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0C9A8" w14:textId="77777777" w:rsidR="00F56656" w:rsidRDefault="00F56656">
      <w:pPr>
        <w:pStyle w:val="Textoindependiente"/>
        <w:rPr>
          <w:sz w:val="20"/>
        </w:rPr>
      </w:pPr>
    </w:p>
    <w:p w14:paraId="3024EECD" w14:textId="77777777" w:rsidR="00F56656" w:rsidRDefault="00F56656">
      <w:pPr>
        <w:pStyle w:val="Textoindependiente"/>
        <w:rPr>
          <w:sz w:val="20"/>
        </w:rPr>
      </w:pPr>
    </w:p>
    <w:p w14:paraId="13E9EDDD" w14:textId="77777777" w:rsidR="00F56656" w:rsidRDefault="00F56656">
      <w:pPr>
        <w:pStyle w:val="Textoindependiente"/>
        <w:rPr>
          <w:sz w:val="20"/>
        </w:rPr>
      </w:pPr>
    </w:p>
    <w:p w14:paraId="10570464" w14:textId="77777777" w:rsidR="00F56656" w:rsidRDefault="00F56656">
      <w:pPr>
        <w:pStyle w:val="Textoindependiente"/>
        <w:rPr>
          <w:sz w:val="20"/>
        </w:rPr>
      </w:pPr>
    </w:p>
    <w:p w14:paraId="75502048" w14:textId="77777777" w:rsidR="00F56656" w:rsidRDefault="00F56656">
      <w:pPr>
        <w:pStyle w:val="Textoindependiente"/>
        <w:rPr>
          <w:sz w:val="20"/>
        </w:rPr>
      </w:pPr>
    </w:p>
    <w:p w14:paraId="1DF34D97" w14:textId="77777777" w:rsidR="00F56656" w:rsidRDefault="00F56656">
      <w:pPr>
        <w:pStyle w:val="Textoindependiente"/>
        <w:rPr>
          <w:sz w:val="20"/>
        </w:rPr>
      </w:pPr>
    </w:p>
    <w:p w14:paraId="19F44ED5" w14:textId="77777777" w:rsidR="00F56656" w:rsidRDefault="00F56656">
      <w:pPr>
        <w:pStyle w:val="Textoindependiente"/>
        <w:rPr>
          <w:sz w:val="20"/>
        </w:rPr>
      </w:pPr>
    </w:p>
    <w:p w14:paraId="4C8104F7" w14:textId="77777777" w:rsidR="00F56656" w:rsidRDefault="00F56656">
      <w:pPr>
        <w:pStyle w:val="Textoindependiente"/>
        <w:spacing w:before="118"/>
        <w:rPr>
          <w:sz w:val="20"/>
        </w:rPr>
      </w:pPr>
    </w:p>
    <w:p w14:paraId="0CA84B6E" w14:textId="77777777" w:rsidR="00F56656" w:rsidRDefault="00F56656">
      <w:pPr>
        <w:pStyle w:val="Textoindependiente"/>
        <w:rPr>
          <w:sz w:val="20"/>
        </w:rPr>
        <w:sectPr w:rsidR="00F56656">
          <w:headerReference w:type="default" r:id="rId7"/>
          <w:type w:val="continuous"/>
          <w:pgSz w:w="11900" w:h="16820"/>
          <w:pgMar w:top="1180" w:right="850" w:bottom="0" w:left="0" w:header="734" w:footer="0" w:gutter="0"/>
          <w:pgNumType w:start="1"/>
          <w:cols w:space="720"/>
        </w:sectPr>
      </w:pPr>
    </w:p>
    <w:p w14:paraId="2F626A51" w14:textId="77777777" w:rsidR="00F56656" w:rsidRDefault="00F56656">
      <w:pPr>
        <w:pStyle w:val="Textoindependiente"/>
        <w:spacing w:before="108"/>
        <w:rPr>
          <w:sz w:val="20"/>
        </w:rPr>
      </w:pPr>
    </w:p>
    <w:p w14:paraId="6D957778" w14:textId="77777777" w:rsidR="00F56656" w:rsidRDefault="00E23C22">
      <w:pPr>
        <w:spacing w:line="206" w:lineRule="exact"/>
        <w:ind w:left="80"/>
        <w:rPr>
          <w:rFonts w:ascii="Arial" w:eastAsia="Arial" w:hAnsi="Arial" w:cs="Arial"/>
          <w:sz w:val="20"/>
          <w:szCs w:val="20"/>
        </w:rPr>
      </w:pPr>
      <w:r>
        <w:rPr>
          <w:rFonts w:ascii="Arial" w:eastAsia="Arial" w:hAnsi="Arial" w:cs="Arial"/>
          <w:color w:val="3F3F3F"/>
          <w:spacing w:val="-10"/>
          <w:w w:val="70"/>
          <w:sz w:val="20"/>
          <w:szCs w:val="20"/>
        </w:rPr>
        <w:t>�</w:t>
      </w:r>
    </w:p>
    <w:p w14:paraId="1A1532D4" w14:textId="77777777" w:rsidR="00F56656" w:rsidRDefault="00E23C22">
      <w:pPr>
        <w:spacing w:line="123" w:lineRule="exact"/>
        <w:ind w:left="17"/>
        <w:jc w:val="center"/>
        <w:rPr>
          <w:sz w:val="13"/>
        </w:rPr>
      </w:pPr>
      <w:r>
        <w:rPr>
          <w:noProof/>
          <w:sz w:val="13"/>
        </w:rPr>
        <mc:AlternateContent>
          <mc:Choice Requires="wps">
            <w:drawing>
              <wp:anchor distT="0" distB="0" distL="0" distR="0" simplePos="0" relativeHeight="487434240" behindDoc="1" locked="0" layoutInCell="1" allowOverlap="1" wp14:anchorId="65A1C0C1" wp14:editId="096CAB58">
                <wp:simplePos x="0" y="0"/>
                <wp:positionH relativeFrom="page">
                  <wp:posOffset>79139</wp:posOffset>
                </wp:positionH>
                <wp:positionV relativeFrom="paragraph">
                  <wp:posOffset>31618</wp:posOffset>
                </wp:positionV>
                <wp:extent cx="40005" cy="990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 cy="99060"/>
                        </a:xfrm>
                        <a:prstGeom prst="rect">
                          <a:avLst/>
                        </a:prstGeom>
                      </wps:spPr>
                      <wps:txbx>
                        <w:txbxContent>
                          <w:p w14:paraId="24B32750" w14:textId="77777777" w:rsidR="00F56656" w:rsidRDefault="00E23C22">
                            <w:pPr>
                              <w:spacing w:line="155" w:lineRule="exact"/>
                              <w:rPr>
                                <w:b/>
                                <w:sz w:val="14"/>
                              </w:rPr>
                            </w:pPr>
                            <w:r>
                              <w:rPr>
                                <w:b/>
                                <w:color w:val="8E8E8E"/>
                                <w:spacing w:val="-10"/>
                                <w:w w:val="90"/>
                                <w:sz w:val="14"/>
                              </w:rPr>
                              <w:t>o</w:t>
                            </w:r>
                          </w:p>
                        </w:txbxContent>
                      </wps:txbx>
                      <wps:bodyPr wrap="square" lIns="0" tIns="0" rIns="0" bIns="0" rtlCol="0">
                        <a:noAutofit/>
                      </wps:bodyPr>
                    </wps:wsp>
                  </a:graphicData>
                </a:graphic>
              </wp:anchor>
            </w:drawing>
          </mc:Choice>
          <mc:Fallback>
            <w:pict>
              <v:shapetype w14:anchorId="65A1C0C1" id="_x0000_t202" coordsize="21600,21600" o:spt="202" path="m,l,21600r21600,l21600,xe">
                <v:stroke joinstyle="miter"/>
                <v:path gradientshapeok="t" o:connecttype="rect"/>
              </v:shapetype>
              <v:shape id="Textbox 2" o:spid="_x0000_s1026" type="#_x0000_t202" style="position:absolute;left:0;text-align:left;margin-left:6.25pt;margin-top:2.5pt;width:3.15pt;height:7.8pt;z-index:-15882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" filled="f" stroked="f">
                <v:textbox inset="0,0,0,0">
                  <w:txbxContent>
                    <w:p w14:paraId="24B32750" w14:textId="77777777" w:rsidR="00F56656" w:rsidRDefault="00E23C22">
                      <w:pPr>
                        <w:spacing w:line="155" w:lineRule="exact"/>
                        <w:rPr>
                          <w:b/>
                          <w:sz w:val="14"/>
                        </w:rPr>
                      </w:pPr>
                      <w:r>
                        <w:rPr>
                          <w:b/>
                          <w:color w:val="8E8E8E"/>
                          <w:spacing w:val="-10"/>
                          <w:w w:val="90"/>
                          <w:sz w:val="14"/>
                        </w:rPr>
                        <w:t>o</w:t>
                      </w:r>
                    </w:p>
                  </w:txbxContent>
                </v:textbox>
                <w10:wrap anchorx="page"/>
              </v:shape>
            </w:pict>
          </mc:Fallback>
        </mc:AlternateContent>
      </w:r>
      <w:r>
        <w:rPr>
          <w:color w:val="8E8E8E"/>
          <w:spacing w:val="-10"/>
          <w:sz w:val="13"/>
        </w:rPr>
        <w:t>e</w:t>
      </w:r>
    </w:p>
    <w:p w14:paraId="3A4BA8C9" w14:textId="77777777" w:rsidR="00F56656" w:rsidRDefault="00E23C22">
      <w:pPr>
        <w:spacing w:line="138" w:lineRule="exact"/>
        <w:ind w:left="65"/>
        <w:jc w:val="center"/>
        <w:rPr>
          <w:sz w:val="14"/>
        </w:rPr>
      </w:pPr>
      <w:r>
        <w:rPr>
          <w:color w:val="B3B3B3"/>
          <w:spacing w:val="-5"/>
          <w:sz w:val="14"/>
        </w:rPr>
        <w:t>·µ</w:t>
      </w:r>
    </w:p>
    <w:p w14:paraId="03970296" w14:textId="77777777" w:rsidR="00F56656" w:rsidRDefault="00E23C22">
      <w:pPr>
        <w:spacing w:line="117" w:lineRule="exact"/>
        <w:ind w:left="121"/>
        <w:rPr>
          <w:rFonts w:ascii="Arial"/>
          <w:sz w:val="12"/>
        </w:rPr>
      </w:pPr>
      <w:r>
        <w:rPr>
          <w:rFonts w:ascii="Arial"/>
          <w:noProof/>
          <w:sz w:val="12"/>
        </w:rPr>
        <mc:AlternateContent>
          <mc:Choice Requires="wps">
            <w:drawing>
              <wp:anchor distT="0" distB="0" distL="0" distR="0" simplePos="0" relativeHeight="487433216" behindDoc="1" locked="0" layoutInCell="1" allowOverlap="1" wp14:anchorId="28F612C8" wp14:editId="033B44E6">
                <wp:simplePos x="0" y="0"/>
                <wp:positionH relativeFrom="page">
                  <wp:posOffset>58772</wp:posOffset>
                </wp:positionH>
                <wp:positionV relativeFrom="paragraph">
                  <wp:posOffset>16812</wp:posOffset>
                </wp:positionV>
                <wp:extent cx="74295" cy="3098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309880"/>
                        </a:xfrm>
                        <a:prstGeom prst="rect">
                          <a:avLst/>
                        </a:prstGeom>
                      </wps:spPr>
                      <wps:txbx>
                        <w:txbxContent>
                          <w:p w14:paraId="4FDB332F" w14:textId="77777777" w:rsidR="00F56656" w:rsidRDefault="00E23C22">
                            <w:pPr>
                              <w:spacing w:line="488" w:lineRule="exact"/>
                              <w:rPr>
                                <w:sz w:val="44"/>
                              </w:rPr>
                            </w:pPr>
                            <w:r>
                              <w:rPr>
                                <w:color w:val="7E7E7E"/>
                                <w:spacing w:val="-17"/>
                                <w:sz w:val="44"/>
                              </w:rPr>
                              <w:t>i</w:t>
                            </w:r>
                          </w:p>
                        </w:txbxContent>
                      </wps:txbx>
                      <wps:bodyPr wrap="square" lIns="0" tIns="0" rIns="0" bIns="0" rtlCol="0">
                        <a:noAutofit/>
                      </wps:bodyPr>
                    </wps:wsp>
                  </a:graphicData>
                </a:graphic>
              </wp:anchor>
            </w:drawing>
          </mc:Choice>
          <mc:Fallback>
            <w:pict>
              <v:shape w14:anchorId="28F612C8" id="Textbox 3" o:spid="_x0000_s1027" type="#_x0000_t202" style="position:absolute;left:0;text-align:left;margin-left:4.65pt;margin-top:1.3pt;width:5.85pt;height:24.4pt;z-index:-15883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" filled="f" stroked="f">
                <v:textbox inset="0,0,0,0">
                  <w:txbxContent>
                    <w:p w14:paraId="4FDB332F" w14:textId="77777777" w:rsidR="00F56656" w:rsidRDefault="00E23C22">
                      <w:pPr>
                        <w:spacing w:line="488" w:lineRule="exact"/>
                        <w:rPr>
                          <w:sz w:val="44"/>
                        </w:rPr>
                      </w:pPr>
                      <w:r>
                        <w:rPr>
                          <w:color w:val="7E7E7E"/>
                          <w:spacing w:val="-17"/>
                          <w:sz w:val="44"/>
                        </w:rPr>
                        <w:t>i</w:t>
                      </w:r>
                    </w:p>
                  </w:txbxContent>
                </v:textbox>
                <w10:wrap anchorx="page"/>
              </v:shape>
            </w:pict>
          </mc:Fallback>
        </mc:AlternateContent>
      </w:r>
      <w:r>
        <w:rPr>
          <w:rFonts w:ascii="Arial"/>
          <w:color w:val="7E7E7E"/>
          <w:spacing w:val="-5"/>
          <w:sz w:val="12"/>
        </w:rPr>
        <w:t>o.</w:t>
      </w:r>
    </w:p>
    <w:p w14:paraId="534AE69E" w14:textId="77777777" w:rsidR="00F56656" w:rsidRDefault="00F56656">
      <w:pPr>
        <w:pStyle w:val="Textoindependiente"/>
        <w:rPr>
          <w:rFonts w:ascii="Arial"/>
          <w:sz w:val="12"/>
        </w:rPr>
      </w:pPr>
    </w:p>
    <w:p w14:paraId="7B7E2917" w14:textId="77777777" w:rsidR="00F56656" w:rsidRDefault="00F56656">
      <w:pPr>
        <w:pStyle w:val="Textoindependiente"/>
        <w:spacing w:before="29"/>
        <w:rPr>
          <w:rFonts w:ascii="Arial"/>
          <w:sz w:val="12"/>
        </w:rPr>
      </w:pPr>
    </w:p>
    <w:p w14:paraId="31FB5490" w14:textId="77777777" w:rsidR="00F56656" w:rsidRDefault="00E23C22">
      <w:pPr>
        <w:spacing w:line="122" w:lineRule="exact"/>
        <w:ind w:left="72"/>
        <w:jc w:val="center"/>
        <w:rPr>
          <w:sz w:val="12"/>
        </w:rPr>
      </w:pPr>
      <w:r>
        <w:rPr>
          <w:color w:val="8E8E8E"/>
          <w:w w:val="80"/>
          <w:sz w:val="12"/>
        </w:rPr>
        <w:t>,-</w:t>
      </w:r>
      <w:r>
        <w:rPr>
          <w:color w:val="8E8E8E"/>
          <w:spacing w:val="-5"/>
          <w:w w:val="95"/>
          <w:sz w:val="12"/>
        </w:rPr>
        <w:t>.;</w:t>
      </w:r>
    </w:p>
    <w:p w14:paraId="11E7DFDF" w14:textId="77777777" w:rsidR="00F56656" w:rsidRDefault="00E23C22">
      <w:pPr>
        <w:spacing w:line="109" w:lineRule="exact"/>
        <w:ind w:left="90"/>
        <w:rPr>
          <w:rFonts w:ascii="Arial" w:hAnsi="Arial"/>
          <w:sz w:val="12"/>
        </w:rPr>
      </w:pPr>
      <w:r>
        <w:rPr>
          <w:rFonts w:ascii="Arial" w:hAnsi="Arial"/>
          <w:color w:val="7E7E7E"/>
          <w:spacing w:val="-5"/>
          <w:w w:val="95"/>
          <w:sz w:val="12"/>
        </w:rPr>
        <w:t>;¡;</w:t>
      </w:r>
    </w:p>
    <w:p w14:paraId="07843366" w14:textId="77777777" w:rsidR="00F56656" w:rsidRDefault="00E23C22">
      <w:pPr>
        <w:spacing w:line="161" w:lineRule="exact"/>
        <w:ind w:left="90"/>
        <w:rPr>
          <w:sz w:val="17"/>
        </w:rPr>
      </w:pPr>
      <w:r>
        <w:rPr>
          <w:color w:val="8E8E8E"/>
          <w:spacing w:val="-5"/>
          <w:w w:val="90"/>
          <w:sz w:val="17"/>
        </w:rPr>
        <w:t>l:i</w:t>
      </w:r>
    </w:p>
    <w:p w14:paraId="75B48B2C" w14:textId="77777777" w:rsidR="00F56656" w:rsidRDefault="00E23C22">
      <w:pPr>
        <w:spacing w:line="175" w:lineRule="auto"/>
        <w:ind w:left="19"/>
        <w:jc w:val="center"/>
        <w:rPr>
          <w:sz w:val="14"/>
        </w:rPr>
      </w:pPr>
      <w:r>
        <w:rPr>
          <w:color w:val="8E8E8E"/>
          <w:spacing w:val="-5"/>
          <w:w w:val="90"/>
          <w:position w:val="-8"/>
          <w:sz w:val="15"/>
        </w:rPr>
        <w:t>o</w:t>
      </w:r>
      <w:r>
        <w:rPr>
          <w:color w:val="8E8E8E"/>
          <w:spacing w:val="-5"/>
          <w:w w:val="90"/>
          <w:sz w:val="14"/>
        </w:rPr>
        <w:t>u</w:t>
      </w:r>
    </w:p>
    <w:p w14:paraId="2A4BFCE3" w14:textId="77777777" w:rsidR="00F56656" w:rsidRDefault="00E23C22">
      <w:pPr>
        <w:spacing w:line="220" w:lineRule="exact"/>
        <w:ind w:left="109"/>
        <w:rPr>
          <w:rFonts w:ascii="Arial"/>
          <w:sz w:val="24"/>
        </w:rPr>
      </w:pPr>
      <w:r>
        <w:rPr>
          <w:rFonts w:ascii="Arial"/>
          <w:noProof/>
          <w:sz w:val="24"/>
        </w:rPr>
        <mc:AlternateContent>
          <mc:Choice Requires="wps">
            <w:drawing>
              <wp:anchor distT="0" distB="0" distL="0" distR="0" simplePos="0" relativeHeight="487434752" behindDoc="1" locked="0" layoutInCell="1" allowOverlap="1" wp14:anchorId="13CECE8D" wp14:editId="7FD6A407">
                <wp:simplePos x="0" y="0"/>
                <wp:positionH relativeFrom="page">
                  <wp:posOffset>60998</wp:posOffset>
                </wp:positionH>
                <wp:positionV relativeFrom="paragraph">
                  <wp:posOffset>59526</wp:posOffset>
                </wp:positionV>
                <wp:extent cx="44450" cy="990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 cy="99060"/>
                        </a:xfrm>
                        <a:prstGeom prst="rect">
                          <a:avLst/>
                        </a:prstGeom>
                      </wps:spPr>
                      <wps:txbx>
                        <w:txbxContent>
                          <w:p w14:paraId="7CB2C2C4" w14:textId="77777777" w:rsidR="00F56656" w:rsidRDefault="00E23C22">
                            <w:pPr>
                              <w:spacing w:line="155" w:lineRule="exact"/>
                              <w:rPr>
                                <w:sz w:val="14"/>
                              </w:rPr>
                            </w:pPr>
                            <w:r>
                              <w:rPr>
                                <w:color w:val="8E8E8E"/>
                                <w:spacing w:val="-7"/>
                                <w:w w:val="75"/>
                                <w:sz w:val="14"/>
                              </w:rPr>
                              <w:t>o'</w:t>
                            </w:r>
                          </w:p>
                        </w:txbxContent>
                      </wps:txbx>
                      <wps:bodyPr wrap="square" lIns="0" tIns="0" rIns="0" bIns="0" rtlCol="0">
                        <a:noAutofit/>
                      </wps:bodyPr>
                    </wps:wsp>
                  </a:graphicData>
                </a:graphic>
              </wp:anchor>
            </w:drawing>
          </mc:Choice>
          <mc:Fallback>
            <w:pict>
              <v:shape w14:anchorId="13CECE8D" id="Textbox 4" o:spid="_x0000_s1028" type="#_x0000_t202" style="position:absolute;left:0;text-align:left;margin-left:4.8pt;margin-top:4.7pt;width:3.5pt;height:7.8pt;z-index:-15881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" filled="f" stroked="f">
                <v:textbox inset="0,0,0,0">
                  <w:txbxContent>
                    <w:p w14:paraId="7CB2C2C4" w14:textId="77777777" w:rsidR="00F56656" w:rsidRDefault="00E23C22">
                      <w:pPr>
                        <w:spacing w:line="155" w:lineRule="exact"/>
                        <w:rPr>
                          <w:sz w:val="14"/>
                        </w:rPr>
                      </w:pPr>
                      <w:r>
                        <w:rPr>
                          <w:color w:val="8E8E8E"/>
                          <w:spacing w:val="-7"/>
                          <w:w w:val="75"/>
                          <w:sz w:val="14"/>
                        </w:rPr>
                        <w:t>o'</w:t>
                      </w:r>
                    </w:p>
                  </w:txbxContent>
                </v:textbox>
                <w10:wrap anchorx="page"/>
              </v:shape>
            </w:pict>
          </mc:Fallback>
        </mc:AlternateContent>
      </w:r>
      <w:r>
        <w:rPr>
          <w:rFonts w:ascii="Arial"/>
          <w:color w:val="8E8E8E"/>
          <w:spacing w:val="-5"/>
          <w:w w:val="85"/>
          <w:sz w:val="24"/>
        </w:rPr>
        <w:t>"'</w:t>
      </w:r>
    </w:p>
    <w:p w14:paraId="40316B81" w14:textId="77777777" w:rsidR="00F56656" w:rsidRDefault="00E23C22">
      <w:pPr>
        <w:spacing w:line="91" w:lineRule="exact"/>
        <w:ind w:left="96"/>
        <w:rPr>
          <w:rFonts w:ascii="Arial"/>
          <w:sz w:val="10"/>
        </w:rPr>
      </w:pPr>
      <w:r>
        <w:rPr>
          <w:rFonts w:ascii="Arial"/>
          <w:color w:val="7E7E7E"/>
          <w:spacing w:val="-5"/>
          <w:w w:val="85"/>
          <w:sz w:val="10"/>
        </w:rPr>
        <w:t>:,:</w:t>
      </w:r>
    </w:p>
    <w:p w14:paraId="42F601F0" w14:textId="77777777" w:rsidR="00F56656" w:rsidRDefault="00E23C22">
      <w:pPr>
        <w:spacing w:before="40" w:line="90" w:lineRule="exact"/>
        <w:ind w:left="72"/>
        <w:jc w:val="center"/>
        <w:rPr>
          <w:b/>
          <w:sz w:val="8"/>
        </w:rPr>
      </w:pPr>
      <w:r>
        <w:rPr>
          <w:b/>
          <w:color w:val="7E7E7E"/>
          <w:spacing w:val="-5"/>
          <w:sz w:val="8"/>
        </w:rPr>
        <w:t>CI)</w:t>
      </w:r>
    </w:p>
    <w:p w14:paraId="72B5385D" w14:textId="77777777" w:rsidR="00F56656" w:rsidRDefault="00E23C22">
      <w:pPr>
        <w:spacing w:line="128" w:lineRule="exact"/>
        <w:ind w:left="55"/>
        <w:jc w:val="center"/>
        <w:rPr>
          <w:sz w:val="13"/>
        </w:rPr>
      </w:pPr>
      <w:r>
        <w:rPr>
          <w:color w:val="8E8E8E"/>
          <w:spacing w:val="-10"/>
          <w:sz w:val="13"/>
        </w:rPr>
        <w:t>e</w:t>
      </w:r>
    </w:p>
    <w:p w14:paraId="2D40425F" w14:textId="77777777" w:rsidR="00F56656" w:rsidRDefault="00E23C22">
      <w:pPr>
        <w:spacing w:line="68" w:lineRule="exact"/>
        <w:ind w:left="66"/>
        <w:jc w:val="center"/>
        <w:rPr>
          <w:b/>
          <w:sz w:val="10"/>
        </w:rPr>
      </w:pPr>
      <w:r>
        <w:rPr>
          <w:b/>
          <w:color w:val="8E8E8E"/>
          <w:spacing w:val="-5"/>
          <w:w w:val="110"/>
          <w:sz w:val="10"/>
        </w:rPr>
        <w:t>'O</w:t>
      </w:r>
    </w:p>
    <w:p w14:paraId="153EF049" w14:textId="77777777" w:rsidR="00F56656" w:rsidRDefault="00E23C22">
      <w:pPr>
        <w:spacing w:line="220" w:lineRule="exact"/>
        <w:ind w:left="97"/>
        <w:rPr>
          <w:rFonts w:ascii="Arial" w:hAnsi="Arial"/>
          <w:sz w:val="25"/>
        </w:rPr>
      </w:pPr>
      <w:r>
        <w:rPr>
          <w:rFonts w:ascii="Arial" w:hAnsi="Arial"/>
          <w:color w:val="7E7E7E"/>
          <w:spacing w:val="-37"/>
          <w:sz w:val="25"/>
        </w:rPr>
        <w:t>.</w:t>
      </w:r>
      <w:r>
        <w:rPr>
          <w:color w:val="8E8E8E"/>
          <w:spacing w:val="-37"/>
          <w:position w:val="11"/>
          <w:sz w:val="13"/>
        </w:rPr>
        <w:t>ü</w:t>
      </w:r>
      <w:r>
        <w:rPr>
          <w:color w:val="8E8E8E"/>
          <w:spacing w:val="-37"/>
          <w:position w:val="4"/>
          <w:sz w:val="12"/>
        </w:rPr>
        <w:t>u</w:t>
      </w:r>
      <w:r>
        <w:rPr>
          <w:rFonts w:ascii="Arial" w:hAnsi="Arial"/>
          <w:color w:val="7E7E7E"/>
          <w:spacing w:val="-37"/>
          <w:sz w:val="25"/>
        </w:rPr>
        <w:t>,</w:t>
      </w:r>
    </w:p>
    <w:p w14:paraId="2A94D5B8" w14:textId="77777777" w:rsidR="00F56656" w:rsidRDefault="00E23C22">
      <w:pPr>
        <w:spacing w:line="318" w:lineRule="exact"/>
        <w:ind w:left="53"/>
        <w:jc w:val="center"/>
        <w:rPr>
          <w:rFonts w:ascii="Arial" w:hAnsi="Arial"/>
          <w:position w:val="9"/>
          <w:sz w:val="24"/>
        </w:rPr>
      </w:pPr>
      <w:r>
        <w:rPr>
          <w:color w:val="7E7E7E"/>
          <w:spacing w:val="-21"/>
          <w:w w:val="85"/>
          <w:sz w:val="20"/>
        </w:rPr>
        <w:t>¡</w:t>
      </w:r>
      <w:r>
        <w:rPr>
          <w:rFonts w:ascii="Arial" w:hAnsi="Arial"/>
          <w:color w:val="7E7E7E"/>
          <w:spacing w:val="-21"/>
          <w:w w:val="85"/>
          <w:position w:val="9"/>
          <w:sz w:val="24"/>
        </w:rPr>
        <w:t>"</w:t>
      </w:r>
      <w:r>
        <w:rPr>
          <w:color w:val="7E7E7E"/>
          <w:spacing w:val="-21"/>
          <w:w w:val="85"/>
          <w:sz w:val="20"/>
        </w:rPr>
        <w:t>;;</w:t>
      </w:r>
      <w:r>
        <w:rPr>
          <w:rFonts w:ascii="Arial" w:hAnsi="Arial"/>
          <w:color w:val="7E7E7E"/>
          <w:spacing w:val="-21"/>
          <w:w w:val="85"/>
          <w:position w:val="9"/>
          <w:sz w:val="24"/>
        </w:rPr>
        <w:t>'</w:t>
      </w:r>
    </w:p>
    <w:p w14:paraId="2AD7CC56" w14:textId="77777777" w:rsidR="00F56656" w:rsidRDefault="00E23C22">
      <w:pPr>
        <w:spacing w:line="142" w:lineRule="exact"/>
        <w:ind w:left="62"/>
        <w:jc w:val="center"/>
        <w:rPr>
          <w:rFonts w:ascii="Arial"/>
          <w:sz w:val="13"/>
        </w:rPr>
      </w:pPr>
      <w:r>
        <w:rPr>
          <w:rFonts w:ascii="Arial"/>
          <w:color w:val="8E8E8E"/>
          <w:spacing w:val="-5"/>
          <w:w w:val="85"/>
          <w:sz w:val="13"/>
        </w:rPr>
        <w:t>.Q</w:t>
      </w:r>
    </w:p>
    <w:p w14:paraId="33C6C693" w14:textId="77777777" w:rsidR="00F56656" w:rsidRDefault="00E23C22">
      <w:pPr>
        <w:spacing w:line="209" w:lineRule="exact"/>
        <w:ind w:left="71"/>
        <w:rPr>
          <w:rFonts w:ascii="Arial" w:eastAsia="Arial" w:hAnsi="Arial" w:cs="Arial"/>
          <w:sz w:val="20"/>
          <w:szCs w:val="20"/>
        </w:rPr>
      </w:pPr>
      <w:r>
        <w:rPr>
          <w:rFonts w:ascii="Arial" w:eastAsia="Arial" w:hAnsi="Arial" w:cs="Arial"/>
          <w:color w:val="7E7E7E"/>
          <w:spacing w:val="-10"/>
          <w:w w:val="75"/>
          <w:sz w:val="20"/>
          <w:szCs w:val="20"/>
        </w:rPr>
        <w:t>�</w:t>
      </w:r>
    </w:p>
    <w:p w14:paraId="6BBCCC3E" w14:textId="77777777" w:rsidR="00F56656" w:rsidRDefault="00E23C22">
      <w:pPr>
        <w:spacing w:line="158" w:lineRule="exact"/>
        <w:ind w:left="66" w:right="90"/>
        <w:jc w:val="center"/>
        <w:rPr>
          <w:rFonts w:ascii="Arial"/>
          <w:b/>
          <w:sz w:val="15"/>
        </w:rPr>
      </w:pPr>
      <w:r>
        <w:rPr>
          <w:rFonts w:ascii="Arial"/>
          <w:b/>
          <w:noProof/>
          <w:sz w:val="15"/>
        </w:rPr>
        <mc:AlternateContent>
          <mc:Choice Requires="wps">
            <w:drawing>
              <wp:anchor distT="0" distB="0" distL="0" distR="0" simplePos="0" relativeHeight="487433728" behindDoc="1" locked="0" layoutInCell="1" allowOverlap="1" wp14:anchorId="685FA936" wp14:editId="38EB6272">
                <wp:simplePos x="0" y="0"/>
                <wp:positionH relativeFrom="page">
                  <wp:posOffset>70209</wp:posOffset>
                </wp:positionH>
                <wp:positionV relativeFrom="paragraph">
                  <wp:posOffset>42837</wp:posOffset>
                </wp:positionV>
                <wp:extent cx="55880" cy="1835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80" cy="183515"/>
                        </a:xfrm>
                        <a:prstGeom prst="rect">
                          <a:avLst/>
                        </a:prstGeom>
                      </wps:spPr>
                      <wps:txbx>
                        <w:txbxContent>
                          <w:p w14:paraId="64FE07A1" w14:textId="77777777" w:rsidR="00F56656" w:rsidRDefault="00E23C22">
                            <w:pPr>
                              <w:spacing w:line="288" w:lineRule="exact"/>
                              <w:rPr>
                                <w:sz w:val="26"/>
                              </w:rPr>
                            </w:pPr>
                            <w:r>
                              <w:rPr>
                                <w:color w:val="8E8E8E"/>
                                <w:spacing w:val="-10"/>
                                <w:w w:val="75"/>
                                <w:sz w:val="26"/>
                              </w:rPr>
                              <w:t>e</w:t>
                            </w:r>
                          </w:p>
                        </w:txbxContent>
                      </wps:txbx>
                      <wps:bodyPr wrap="square" lIns="0" tIns="0" rIns="0" bIns="0" rtlCol="0">
                        <a:noAutofit/>
                      </wps:bodyPr>
                    </wps:wsp>
                  </a:graphicData>
                </a:graphic>
              </wp:anchor>
            </w:drawing>
          </mc:Choice>
          <mc:Fallback>
            <w:pict>
              <v:shape w14:anchorId="685FA936" id="Textbox 5" o:spid="_x0000_s1029" type="#_x0000_t202" style="position:absolute;left:0;text-align:left;margin-left:5.55pt;margin-top:3.35pt;width:4.4pt;height:14.45pt;z-index:-15882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" filled="f" stroked="f">
                <v:textbox inset="0,0,0,0">
                  <w:txbxContent>
                    <w:p w14:paraId="64FE07A1" w14:textId="77777777" w:rsidR="00F56656" w:rsidRDefault="00E23C22">
                      <w:pPr>
                        <w:spacing w:line="288" w:lineRule="exact"/>
                        <w:rPr>
                          <w:sz w:val="26"/>
                        </w:rPr>
                      </w:pPr>
                      <w:r>
                        <w:rPr>
                          <w:color w:val="8E8E8E"/>
                          <w:spacing w:val="-10"/>
                          <w:w w:val="75"/>
                          <w:sz w:val="26"/>
                        </w:rPr>
                        <w:t>e</w:t>
                      </w:r>
                    </w:p>
                  </w:txbxContent>
                </v:textbox>
                <w10:wrap anchorx="page"/>
              </v:shape>
            </w:pict>
          </mc:Fallback>
        </mc:AlternateContent>
      </w:r>
      <w:r>
        <w:rPr>
          <w:rFonts w:ascii="Arial"/>
          <w:b/>
          <w:color w:val="8E8E8E"/>
          <w:spacing w:val="-86"/>
          <w:w w:val="105"/>
          <w:sz w:val="15"/>
        </w:rPr>
        <w:t>o</w:t>
      </w:r>
    </w:p>
    <w:p w14:paraId="44F4545E" w14:textId="77777777" w:rsidR="00F56656" w:rsidRDefault="00E23C22">
      <w:pPr>
        <w:spacing w:before="110" w:line="92" w:lineRule="exact"/>
        <w:ind w:left="77"/>
        <w:rPr>
          <w:rFonts w:ascii="Arial"/>
          <w:sz w:val="10"/>
        </w:rPr>
      </w:pPr>
      <w:r>
        <w:rPr>
          <w:rFonts w:ascii="Arial"/>
          <w:color w:val="8E8E8E"/>
          <w:spacing w:val="-4"/>
          <w:w w:val="115"/>
          <w:sz w:val="10"/>
        </w:rPr>
        <w:t>.;;;</w:t>
      </w:r>
    </w:p>
    <w:p w14:paraId="6C557F13" w14:textId="77777777" w:rsidR="00F56656" w:rsidRDefault="00E23C22">
      <w:pPr>
        <w:spacing w:line="104" w:lineRule="exact"/>
        <w:ind w:left="56"/>
        <w:jc w:val="center"/>
        <w:rPr>
          <w:sz w:val="13"/>
        </w:rPr>
      </w:pPr>
      <w:r>
        <w:rPr>
          <w:color w:val="8E8E8E"/>
          <w:spacing w:val="-4"/>
          <w:w w:val="90"/>
          <w:sz w:val="13"/>
        </w:rPr>
        <w:t>:::;</w:t>
      </w:r>
    </w:p>
    <w:p w14:paraId="26F8EF72" w14:textId="77777777" w:rsidR="00F56656" w:rsidRDefault="00E23C22">
      <w:pPr>
        <w:spacing w:line="323" w:lineRule="exact"/>
        <w:ind w:left="13"/>
        <w:jc w:val="center"/>
        <w:rPr>
          <w:i/>
          <w:iCs/>
          <w:sz w:val="30"/>
          <w:szCs w:val="30"/>
        </w:rPr>
      </w:pPr>
      <w:r>
        <w:rPr>
          <w:i/>
          <w:iCs/>
          <w:color w:val="7E7E7E"/>
          <w:spacing w:val="-29"/>
          <w:w w:val="73"/>
          <w:sz w:val="30"/>
          <w:szCs w:val="30"/>
        </w:rPr>
        <w:t>'</w:t>
      </w:r>
      <w:r>
        <w:rPr>
          <w:i/>
          <w:iCs/>
          <w:color w:val="707070"/>
          <w:spacing w:val="-110"/>
          <w:w w:val="107"/>
          <w:sz w:val="30"/>
          <w:szCs w:val="30"/>
          <w:vertAlign w:val="subscript"/>
        </w:rPr>
        <w:t>�</w:t>
      </w:r>
      <w:r>
        <w:rPr>
          <w:i/>
          <w:iCs/>
          <w:color w:val="7E7E7E"/>
          <w:spacing w:val="3"/>
          <w:w w:val="73"/>
          <w:sz w:val="30"/>
          <w:szCs w:val="30"/>
        </w:rPr>
        <w:t>°</w:t>
      </w:r>
    </w:p>
    <w:p w14:paraId="37069F7D" w14:textId="77777777" w:rsidR="00F56656" w:rsidRDefault="00E23C22">
      <w:pPr>
        <w:spacing w:before="44" w:line="115" w:lineRule="exact"/>
        <w:ind w:left="116"/>
        <w:rPr>
          <w:rFonts w:ascii="Arial"/>
          <w:sz w:val="12"/>
        </w:rPr>
      </w:pPr>
      <w:r>
        <w:rPr>
          <w:rFonts w:ascii="Arial"/>
          <w:color w:val="565656"/>
          <w:spacing w:val="-10"/>
          <w:w w:val="95"/>
          <w:sz w:val="12"/>
        </w:rPr>
        <w:t>o</w:t>
      </w:r>
    </w:p>
    <w:p w14:paraId="1421454C" w14:textId="77777777" w:rsidR="00F56656" w:rsidRDefault="00E23C22">
      <w:pPr>
        <w:spacing w:line="106" w:lineRule="exact"/>
        <w:ind w:left="81"/>
        <w:jc w:val="center"/>
        <w:rPr>
          <w:rFonts w:ascii="Arial"/>
          <w:sz w:val="14"/>
        </w:rPr>
      </w:pPr>
      <w:r>
        <w:rPr>
          <w:rFonts w:ascii="Arial"/>
          <w:color w:val="565656"/>
          <w:spacing w:val="-10"/>
          <w:w w:val="105"/>
          <w:sz w:val="14"/>
        </w:rPr>
        <w:t>E</w:t>
      </w:r>
    </w:p>
    <w:p w14:paraId="5B6C21A4" w14:textId="77777777" w:rsidR="00F56656" w:rsidRDefault="00E23C22">
      <w:pPr>
        <w:spacing w:line="191" w:lineRule="exact"/>
        <w:ind w:left="71"/>
        <w:rPr>
          <w:rFonts w:ascii="Arial" w:eastAsia="Arial" w:hAnsi="Arial" w:cs="Arial"/>
          <w:sz w:val="20"/>
          <w:szCs w:val="20"/>
        </w:rPr>
      </w:pPr>
      <w:r>
        <w:rPr>
          <w:rFonts w:ascii="Arial" w:eastAsia="Arial" w:hAnsi="Arial" w:cs="Arial"/>
          <w:color w:val="8E8E8E"/>
          <w:spacing w:val="-10"/>
          <w:w w:val="75"/>
          <w:sz w:val="20"/>
          <w:szCs w:val="20"/>
        </w:rPr>
        <w:t>�</w:t>
      </w:r>
    </w:p>
    <w:p w14:paraId="5E5370C9" w14:textId="77777777" w:rsidR="00F56656" w:rsidRDefault="00E23C22">
      <w:pPr>
        <w:spacing w:line="162" w:lineRule="exact"/>
        <w:ind w:left="112"/>
        <w:rPr>
          <w:i/>
          <w:sz w:val="16"/>
        </w:rPr>
      </w:pPr>
      <w:r>
        <w:rPr>
          <w:i/>
          <w:color w:val="7E7E7E"/>
          <w:spacing w:val="-5"/>
          <w:w w:val="80"/>
          <w:sz w:val="16"/>
        </w:rPr>
        <w:t>;1</w:t>
      </w:r>
    </w:p>
    <w:p w14:paraId="421AB18D" w14:textId="77777777" w:rsidR="00F56656" w:rsidRDefault="00E23C22">
      <w:pPr>
        <w:spacing w:line="113" w:lineRule="exact"/>
        <w:ind w:left="117"/>
        <w:rPr>
          <w:sz w:val="14"/>
        </w:rPr>
      </w:pPr>
      <w:r>
        <w:rPr>
          <w:color w:val="707070"/>
          <w:spacing w:val="-10"/>
          <w:sz w:val="14"/>
        </w:rPr>
        <w:t>E</w:t>
      </w:r>
    </w:p>
    <w:p w14:paraId="151A4298" w14:textId="77777777" w:rsidR="00F56656" w:rsidRDefault="00E23C22">
      <w:pPr>
        <w:spacing w:line="90" w:lineRule="exact"/>
        <w:ind w:left="50"/>
        <w:jc w:val="center"/>
        <w:rPr>
          <w:sz w:val="13"/>
        </w:rPr>
      </w:pPr>
      <w:r>
        <w:rPr>
          <w:color w:val="3F3F3F"/>
          <w:w w:val="60"/>
          <w:sz w:val="13"/>
        </w:rPr>
        <w:t>-</w:t>
      </w:r>
      <w:r>
        <w:rPr>
          <w:color w:val="3F3F3F"/>
          <w:spacing w:val="-5"/>
          <w:w w:val="75"/>
          <w:sz w:val="13"/>
        </w:rPr>
        <w:t>¡¡;</w:t>
      </w:r>
    </w:p>
    <w:p w14:paraId="2B7988ED" w14:textId="77777777" w:rsidR="00F56656" w:rsidRDefault="00E23C22">
      <w:pPr>
        <w:spacing w:line="121" w:lineRule="exact"/>
        <w:ind w:left="13"/>
        <w:jc w:val="center"/>
        <w:rPr>
          <w:sz w:val="13"/>
        </w:rPr>
      </w:pPr>
      <w:r>
        <w:rPr>
          <w:color w:val="707070"/>
          <w:spacing w:val="-5"/>
          <w:w w:val="75"/>
          <w:sz w:val="13"/>
        </w:rPr>
        <w:t>a.</w:t>
      </w:r>
    </w:p>
    <w:p w14:paraId="7086BF6A" w14:textId="77777777" w:rsidR="00F56656" w:rsidRDefault="00E23C22">
      <w:pPr>
        <w:spacing w:line="273" w:lineRule="exact"/>
        <w:ind w:left="81"/>
        <w:rPr>
          <w:rFonts w:ascii="Arial"/>
          <w:sz w:val="24"/>
        </w:rPr>
      </w:pPr>
      <w:r>
        <w:rPr>
          <w:rFonts w:ascii="Arial"/>
          <w:color w:val="565656"/>
          <w:spacing w:val="-10"/>
          <w:sz w:val="24"/>
        </w:rPr>
        <w:t>3</w:t>
      </w:r>
    </w:p>
    <w:p w14:paraId="7C6A451B" w14:textId="77777777" w:rsidR="00F56656" w:rsidRDefault="00E23C22">
      <w:pPr>
        <w:spacing w:line="182" w:lineRule="exact"/>
        <w:ind w:left="84"/>
        <w:rPr>
          <w:sz w:val="16"/>
        </w:rPr>
      </w:pPr>
      <w:r>
        <w:rPr>
          <w:noProof/>
          <w:sz w:val="16"/>
        </w:rPr>
        <w:drawing>
          <wp:anchor distT="0" distB="0" distL="0" distR="0" simplePos="0" relativeHeight="15728640" behindDoc="0" locked="0" layoutInCell="1" allowOverlap="1" wp14:anchorId="392C837C" wp14:editId="7BBCFE3D">
            <wp:simplePos x="0" y="0"/>
            <wp:positionH relativeFrom="page">
              <wp:posOffset>51903</wp:posOffset>
            </wp:positionH>
            <wp:positionV relativeFrom="paragraph">
              <wp:posOffset>148688</wp:posOffset>
            </wp:positionV>
            <wp:extent cx="106859" cy="12206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06859" cy="1220649"/>
                    </a:xfrm>
                    <a:prstGeom prst="rect">
                      <a:avLst/>
                    </a:prstGeom>
                  </pic:spPr>
                </pic:pic>
              </a:graphicData>
            </a:graphic>
          </wp:anchor>
        </w:drawing>
      </w:r>
      <w:r>
        <w:rPr>
          <w:color w:val="565656"/>
          <w:w w:val="75"/>
          <w:sz w:val="16"/>
        </w:rPr>
        <w:t>-</w:t>
      </w:r>
      <w:proofErr w:type="spellStart"/>
      <w:r>
        <w:rPr>
          <w:color w:val="565656"/>
          <w:spacing w:val="-5"/>
          <w:w w:val="90"/>
          <w:sz w:val="16"/>
        </w:rPr>
        <w:t>ií</w:t>
      </w:r>
      <w:proofErr w:type="spellEnd"/>
    </w:p>
    <w:p w14:paraId="13EA29E7" w14:textId="77777777" w:rsidR="00F56656" w:rsidRDefault="00E23C22">
      <w:pPr>
        <w:pStyle w:val="Ttulo1"/>
        <w:spacing w:before="93" w:line="237" w:lineRule="auto"/>
        <w:ind w:right="220" w:firstLine="11"/>
        <w:jc w:val="both"/>
      </w:pPr>
      <w:r>
        <w:rPr>
          <w:b w:val="0"/>
        </w:rPr>
        <w:br w:type="column"/>
      </w:r>
      <w:r>
        <w:rPr>
          <w:color w:val="262626"/>
          <w:w w:val="105"/>
        </w:rPr>
        <w:t>INFORME DE AUDITORÍA DE CUENTAS ANUALES EMITIDO POR</w:t>
      </w:r>
      <w:r>
        <w:rPr>
          <w:color w:val="262626"/>
          <w:w w:val="105"/>
        </w:rPr>
        <w:t xml:space="preserve"> UN AUDITOR INDEPENDIENTE</w:t>
      </w:r>
    </w:p>
    <w:p w14:paraId="19563798" w14:textId="77777777" w:rsidR="00F56656" w:rsidRDefault="00F56656">
      <w:pPr>
        <w:pStyle w:val="Textoindependiente"/>
        <w:rPr>
          <w:b/>
          <w:sz w:val="24"/>
        </w:rPr>
      </w:pPr>
    </w:p>
    <w:p w14:paraId="1B9F904C" w14:textId="77777777" w:rsidR="00F56656" w:rsidRDefault="00F56656">
      <w:pPr>
        <w:pStyle w:val="Textoindependiente"/>
        <w:spacing w:before="162"/>
        <w:rPr>
          <w:b/>
          <w:sz w:val="24"/>
        </w:rPr>
      </w:pPr>
    </w:p>
    <w:p w14:paraId="536F716D" w14:textId="77777777" w:rsidR="00F56656" w:rsidRDefault="00E23C22">
      <w:pPr>
        <w:pStyle w:val="Textoindependiente"/>
        <w:ind w:left="66"/>
        <w:jc w:val="both"/>
      </w:pPr>
      <w:r>
        <w:rPr>
          <w:color w:val="565656"/>
          <w:w w:val="105"/>
        </w:rPr>
        <w:t>Al</w:t>
      </w:r>
      <w:r>
        <w:rPr>
          <w:color w:val="565656"/>
          <w:spacing w:val="4"/>
          <w:w w:val="105"/>
        </w:rPr>
        <w:t xml:space="preserve"> </w:t>
      </w:r>
      <w:r>
        <w:rPr>
          <w:color w:val="565656"/>
          <w:w w:val="105"/>
        </w:rPr>
        <w:t>socio</w:t>
      </w:r>
      <w:r>
        <w:rPr>
          <w:color w:val="565656"/>
          <w:spacing w:val="16"/>
          <w:w w:val="105"/>
        </w:rPr>
        <w:t xml:space="preserve"> </w:t>
      </w:r>
      <w:r>
        <w:rPr>
          <w:color w:val="565656"/>
          <w:w w:val="105"/>
        </w:rPr>
        <w:t>único</w:t>
      </w:r>
      <w:r>
        <w:rPr>
          <w:color w:val="565656"/>
          <w:spacing w:val="10"/>
          <w:w w:val="105"/>
        </w:rPr>
        <w:t xml:space="preserve"> </w:t>
      </w:r>
      <w:r>
        <w:rPr>
          <w:color w:val="565656"/>
          <w:w w:val="105"/>
        </w:rPr>
        <w:t>de</w:t>
      </w:r>
      <w:r>
        <w:rPr>
          <w:color w:val="565656"/>
          <w:spacing w:val="-2"/>
          <w:w w:val="105"/>
        </w:rPr>
        <w:t xml:space="preserve"> </w:t>
      </w:r>
      <w:r>
        <w:rPr>
          <w:color w:val="565656"/>
          <w:w w:val="105"/>
        </w:rPr>
        <w:t>SOCIEDAD</w:t>
      </w:r>
      <w:r>
        <w:rPr>
          <w:color w:val="565656"/>
          <w:spacing w:val="33"/>
          <w:w w:val="105"/>
        </w:rPr>
        <w:t xml:space="preserve"> </w:t>
      </w:r>
      <w:r>
        <w:rPr>
          <w:color w:val="565656"/>
          <w:w w:val="105"/>
        </w:rPr>
        <w:t>CANARIA</w:t>
      </w:r>
      <w:r>
        <w:rPr>
          <w:color w:val="565656"/>
          <w:spacing w:val="41"/>
          <w:w w:val="105"/>
        </w:rPr>
        <w:t xml:space="preserve"> </w:t>
      </w:r>
      <w:r>
        <w:rPr>
          <w:color w:val="565656"/>
          <w:w w:val="105"/>
        </w:rPr>
        <w:t>DE</w:t>
      </w:r>
      <w:r>
        <w:rPr>
          <w:color w:val="565656"/>
          <w:spacing w:val="64"/>
          <w:w w:val="105"/>
        </w:rPr>
        <w:t xml:space="preserve"> </w:t>
      </w:r>
      <w:r>
        <w:rPr>
          <w:color w:val="565656"/>
          <w:w w:val="105"/>
        </w:rPr>
        <w:t>FOMENTO</w:t>
      </w:r>
      <w:r>
        <w:rPr>
          <w:color w:val="565656"/>
          <w:spacing w:val="30"/>
          <w:w w:val="105"/>
        </w:rPr>
        <w:t xml:space="preserve"> </w:t>
      </w:r>
      <w:r>
        <w:rPr>
          <w:color w:val="565656"/>
          <w:w w:val="105"/>
        </w:rPr>
        <w:t>ECONÓMICO,</w:t>
      </w:r>
      <w:r>
        <w:rPr>
          <w:color w:val="565656"/>
          <w:spacing w:val="26"/>
          <w:w w:val="105"/>
        </w:rPr>
        <w:t xml:space="preserve"> </w:t>
      </w:r>
      <w:r>
        <w:rPr>
          <w:color w:val="565656"/>
          <w:w w:val="105"/>
        </w:rPr>
        <w:t>S.A.</w:t>
      </w:r>
      <w:r>
        <w:rPr>
          <w:color w:val="565656"/>
          <w:spacing w:val="28"/>
          <w:w w:val="105"/>
        </w:rPr>
        <w:t xml:space="preserve"> </w:t>
      </w:r>
      <w:r>
        <w:rPr>
          <w:color w:val="565656"/>
          <w:spacing w:val="-2"/>
          <w:w w:val="105"/>
        </w:rPr>
        <w:t>(PROEXCA):</w:t>
      </w:r>
    </w:p>
    <w:p w14:paraId="755F36D0" w14:textId="77777777" w:rsidR="00F56656" w:rsidRDefault="00F56656">
      <w:pPr>
        <w:pStyle w:val="Textoindependiente"/>
        <w:spacing w:before="177"/>
      </w:pPr>
    </w:p>
    <w:p w14:paraId="60C6D00F" w14:textId="77777777" w:rsidR="00F56656" w:rsidRDefault="00E23C22">
      <w:pPr>
        <w:pStyle w:val="Ttulo1"/>
        <w:ind w:left="73"/>
      </w:pPr>
      <w:r>
        <w:rPr>
          <w:color w:val="565656"/>
          <w:spacing w:val="-2"/>
        </w:rPr>
        <w:t>Opinión</w:t>
      </w:r>
    </w:p>
    <w:p w14:paraId="4628AB16" w14:textId="77777777" w:rsidR="00F56656" w:rsidRDefault="00F56656">
      <w:pPr>
        <w:pStyle w:val="Textoindependiente"/>
        <w:rPr>
          <w:b/>
          <w:sz w:val="24"/>
        </w:rPr>
      </w:pPr>
    </w:p>
    <w:p w14:paraId="21384A74" w14:textId="77777777" w:rsidR="00F56656" w:rsidRDefault="00E23C22">
      <w:pPr>
        <w:pStyle w:val="Textoindependiente"/>
        <w:spacing w:before="1" w:line="244" w:lineRule="auto"/>
        <w:ind w:left="68" w:right="174"/>
        <w:jc w:val="both"/>
      </w:pPr>
      <w:r>
        <w:rPr>
          <w:color w:val="565656"/>
          <w:w w:val="105"/>
        </w:rPr>
        <w:t>Hemos</w:t>
      </w:r>
      <w:r>
        <w:rPr>
          <w:color w:val="565656"/>
          <w:spacing w:val="40"/>
          <w:w w:val="105"/>
        </w:rPr>
        <w:t xml:space="preserve"> </w:t>
      </w:r>
      <w:r>
        <w:rPr>
          <w:color w:val="565656"/>
          <w:w w:val="105"/>
        </w:rPr>
        <w:t>auditado</w:t>
      </w:r>
      <w:r>
        <w:rPr>
          <w:color w:val="565656"/>
          <w:spacing w:val="40"/>
          <w:w w:val="105"/>
        </w:rPr>
        <w:t xml:space="preserve"> </w:t>
      </w:r>
      <w:r>
        <w:rPr>
          <w:color w:val="565656"/>
          <w:w w:val="105"/>
        </w:rPr>
        <w:t>las</w:t>
      </w:r>
      <w:r>
        <w:rPr>
          <w:color w:val="565656"/>
          <w:spacing w:val="40"/>
          <w:w w:val="105"/>
        </w:rPr>
        <w:t xml:space="preserve"> </w:t>
      </w:r>
      <w:r>
        <w:rPr>
          <w:color w:val="565656"/>
          <w:w w:val="105"/>
        </w:rPr>
        <w:t>cuentas</w:t>
      </w:r>
      <w:r>
        <w:rPr>
          <w:color w:val="565656"/>
          <w:spacing w:val="40"/>
          <w:w w:val="105"/>
        </w:rPr>
        <w:t xml:space="preserve"> </w:t>
      </w:r>
      <w:r>
        <w:rPr>
          <w:color w:val="565656"/>
          <w:w w:val="105"/>
        </w:rPr>
        <w:t>anuales</w:t>
      </w:r>
      <w:r>
        <w:rPr>
          <w:color w:val="565656"/>
          <w:spacing w:val="40"/>
          <w:w w:val="105"/>
        </w:rPr>
        <w:t xml:space="preserve"> </w:t>
      </w:r>
      <w:r>
        <w:rPr>
          <w:color w:val="565656"/>
          <w:w w:val="105"/>
        </w:rPr>
        <w:t>de</w:t>
      </w:r>
      <w:r>
        <w:rPr>
          <w:color w:val="565656"/>
          <w:spacing w:val="40"/>
          <w:w w:val="105"/>
        </w:rPr>
        <w:t xml:space="preserve"> </w:t>
      </w:r>
      <w:r>
        <w:rPr>
          <w:color w:val="565656"/>
          <w:w w:val="105"/>
        </w:rPr>
        <w:t>SOCIEDAD</w:t>
      </w:r>
      <w:r>
        <w:rPr>
          <w:color w:val="565656"/>
          <w:spacing w:val="40"/>
          <w:w w:val="105"/>
        </w:rPr>
        <w:t xml:space="preserve"> </w:t>
      </w:r>
      <w:r>
        <w:rPr>
          <w:color w:val="565656"/>
          <w:w w:val="105"/>
        </w:rPr>
        <w:t>CANARIA</w:t>
      </w:r>
      <w:r>
        <w:rPr>
          <w:color w:val="565656"/>
          <w:spacing w:val="40"/>
          <w:w w:val="105"/>
        </w:rPr>
        <w:t xml:space="preserve"> </w:t>
      </w:r>
      <w:r>
        <w:rPr>
          <w:color w:val="565656"/>
          <w:w w:val="105"/>
        </w:rPr>
        <w:t>DE</w:t>
      </w:r>
      <w:r>
        <w:rPr>
          <w:color w:val="565656"/>
          <w:spacing w:val="40"/>
          <w:w w:val="105"/>
        </w:rPr>
        <w:t xml:space="preserve"> </w:t>
      </w:r>
      <w:r>
        <w:rPr>
          <w:color w:val="565656"/>
          <w:w w:val="105"/>
        </w:rPr>
        <w:t>FOMENTO ECONÓMICO, S.A.,</w:t>
      </w:r>
      <w:r>
        <w:rPr>
          <w:color w:val="565656"/>
          <w:spacing w:val="-9"/>
          <w:w w:val="105"/>
        </w:rPr>
        <w:t xml:space="preserve"> </w:t>
      </w:r>
      <w:r>
        <w:rPr>
          <w:color w:val="565656"/>
          <w:w w:val="105"/>
        </w:rPr>
        <w:t>(PROEXCA)</w:t>
      </w:r>
      <w:r>
        <w:rPr>
          <w:color w:val="565656"/>
          <w:spacing w:val="28"/>
          <w:w w:val="105"/>
        </w:rPr>
        <w:t xml:space="preserve"> </w:t>
      </w:r>
      <w:r>
        <w:rPr>
          <w:color w:val="565656"/>
          <w:w w:val="105"/>
          <w:sz w:val="24"/>
        </w:rPr>
        <w:t>(la</w:t>
      </w:r>
      <w:r>
        <w:rPr>
          <w:color w:val="565656"/>
          <w:spacing w:val="-14"/>
          <w:w w:val="105"/>
          <w:sz w:val="24"/>
        </w:rPr>
        <w:t xml:space="preserve"> </w:t>
      </w:r>
      <w:r>
        <w:rPr>
          <w:color w:val="565656"/>
          <w:w w:val="105"/>
        </w:rPr>
        <w:t>Sociedad), que</w:t>
      </w:r>
      <w:r>
        <w:rPr>
          <w:color w:val="565656"/>
          <w:spacing w:val="-6"/>
          <w:w w:val="105"/>
        </w:rPr>
        <w:t xml:space="preserve"> </w:t>
      </w:r>
      <w:r>
        <w:rPr>
          <w:color w:val="565656"/>
          <w:w w:val="105"/>
        </w:rPr>
        <w:t>comprenden el</w:t>
      </w:r>
      <w:r>
        <w:rPr>
          <w:color w:val="565656"/>
          <w:spacing w:val="-7"/>
          <w:w w:val="105"/>
        </w:rPr>
        <w:t xml:space="preserve"> </w:t>
      </w:r>
      <w:r>
        <w:rPr>
          <w:color w:val="565656"/>
          <w:w w:val="105"/>
        </w:rPr>
        <w:t>balance a</w:t>
      </w:r>
      <w:r>
        <w:rPr>
          <w:color w:val="565656"/>
          <w:spacing w:val="-8"/>
          <w:w w:val="105"/>
        </w:rPr>
        <w:t xml:space="preserve"> </w:t>
      </w:r>
      <w:r>
        <w:rPr>
          <w:color w:val="565656"/>
          <w:w w:val="105"/>
        </w:rPr>
        <w:t>31</w:t>
      </w:r>
      <w:r>
        <w:rPr>
          <w:color w:val="565656"/>
          <w:spacing w:val="-5"/>
          <w:w w:val="105"/>
        </w:rPr>
        <w:t xml:space="preserve"> </w:t>
      </w:r>
      <w:r>
        <w:rPr>
          <w:color w:val="565656"/>
          <w:w w:val="105"/>
        </w:rPr>
        <w:t>de</w:t>
      </w:r>
      <w:r>
        <w:rPr>
          <w:color w:val="565656"/>
          <w:spacing w:val="-6"/>
          <w:w w:val="105"/>
        </w:rPr>
        <w:t xml:space="preserve"> </w:t>
      </w:r>
      <w:r>
        <w:rPr>
          <w:color w:val="565656"/>
          <w:w w:val="105"/>
        </w:rPr>
        <w:t xml:space="preserve">diciembre de 2024, </w:t>
      </w:r>
      <w:r>
        <w:rPr>
          <w:color w:val="565656"/>
          <w:w w:val="105"/>
          <w:sz w:val="23"/>
        </w:rPr>
        <w:t xml:space="preserve">la </w:t>
      </w:r>
      <w:r>
        <w:rPr>
          <w:color w:val="565656"/>
          <w:w w:val="105"/>
        </w:rPr>
        <w:t>cuenta de pérdidas y ganancias, el estado de cambios en el patrimonio neto, el estado de flujos de efectivo y</w:t>
      </w:r>
      <w:r>
        <w:rPr>
          <w:color w:val="565656"/>
          <w:spacing w:val="-5"/>
          <w:w w:val="105"/>
        </w:rPr>
        <w:t xml:space="preserve"> </w:t>
      </w:r>
      <w:r>
        <w:rPr>
          <w:color w:val="565656"/>
          <w:w w:val="105"/>
        </w:rPr>
        <w:t>la memoria correspondientes</w:t>
      </w:r>
      <w:r>
        <w:rPr>
          <w:color w:val="565656"/>
          <w:spacing w:val="-4"/>
          <w:w w:val="105"/>
        </w:rPr>
        <w:t xml:space="preserve"> </w:t>
      </w:r>
      <w:r>
        <w:rPr>
          <w:color w:val="565656"/>
          <w:w w:val="105"/>
        </w:rPr>
        <w:t>al</w:t>
      </w:r>
      <w:r>
        <w:rPr>
          <w:color w:val="565656"/>
          <w:spacing w:val="-9"/>
          <w:w w:val="105"/>
        </w:rPr>
        <w:t xml:space="preserve"> </w:t>
      </w:r>
      <w:r>
        <w:rPr>
          <w:color w:val="565656"/>
          <w:w w:val="105"/>
        </w:rPr>
        <w:t>ejercicio terminado en dicha fecha.</w:t>
      </w:r>
    </w:p>
    <w:p w14:paraId="078D075B" w14:textId="77777777" w:rsidR="00F56656" w:rsidRDefault="00F56656">
      <w:pPr>
        <w:pStyle w:val="Textoindependiente"/>
        <w:spacing w:before="29"/>
      </w:pPr>
    </w:p>
    <w:p w14:paraId="485FDEE9" w14:textId="77777777" w:rsidR="00F56656" w:rsidRDefault="00E23C22">
      <w:pPr>
        <w:pStyle w:val="Textoindependiente"/>
        <w:spacing w:before="1" w:line="254" w:lineRule="auto"/>
        <w:ind w:left="61" w:right="173" w:firstLine="11"/>
        <w:jc w:val="both"/>
      </w:pPr>
      <w:r>
        <w:rPr>
          <w:color w:val="565656"/>
          <w:w w:val="105"/>
        </w:rPr>
        <w:t>En nuestra opinión, las cuentas anuales adjuntas expresa</w:t>
      </w:r>
      <w:r>
        <w:rPr>
          <w:color w:val="565656"/>
          <w:w w:val="105"/>
        </w:rPr>
        <w:t>n, en todos los aspectos significativos,</w:t>
      </w:r>
      <w:r>
        <w:rPr>
          <w:color w:val="565656"/>
          <w:spacing w:val="-2"/>
          <w:w w:val="105"/>
        </w:rPr>
        <w:t xml:space="preserve"> </w:t>
      </w:r>
      <w:r>
        <w:rPr>
          <w:color w:val="565656"/>
          <w:w w:val="105"/>
        </w:rPr>
        <w:t>la imagen fiel</w:t>
      </w:r>
      <w:r>
        <w:rPr>
          <w:color w:val="565656"/>
          <w:spacing w:val="-8"/>
          <w:w w:val="105"/>
        </w:rPr>
        <w:t xml:space="preserve"> </w:t>
      </w:r>
      <w:r>
        <w:rPr>
          <w:color w:val="565656"/>
          <w:w w:val="105"/>
        </w:rPr>
        <w:t>del</w:t>
      </w:r>
      <w:r>
        <w:rPr>
          <w:color w:val="565656"/>
          <w:spacing w:val="-10"/>
          <w:w w:val="105"/>
        </w:rPr>
        <w:t xml:space="preserve"> </w:t>
      </w:r>
      <w:r>
        <w:rPr>
          <w:color w:val="565656"/>
          <w:w w:val="105"/>
        </w:rPr>
        <w:t>patrimonio y</w:t>
      </w:r>
      <w:r>
        <w:rPr>
          <w:color w:val="565656"/>
          <w:spacing w:val="-9"/>
          <w:w w:val="105"/>
        </w:rPr>
        <w:t xml:space="preserve"> </w:t>
      </w:r>
      <w:r>
        <w:rPr>
          <w:color w:val="565656"/>
          <w:w w:val="105"/>
        </w:rPr>
        <w:t>de</w:t>
      </w:r>
      <w:r>
        <w:rPr>
          <w:color w:val="565656"/>
          <w:spacing w:val="-9"/>
          <w:w w:val="105"/>
        </w:rPr>
        <w:t xml:space="preserve"> </w:t>
      </w:r>
      <w:r>
        <w:rPr>
          <w:color w:val="565656"/>
          <w:w w:val="105"/>
        </w:rPr>
        <w:t>la</w:t>
      </w:r>
      <w:r>
        <w:rPr>
          <w:color w:val="565656"/>
          <w:spacing w:val="-9"/>
          <w:w w:val="105"/>
        </w:rPr>
        <w:t xml:space="preserve"> </w:t>
      </w:r>
      <w:r>
        <w:rPr>
          <w:color w:val="565656"/>
          <w:w w:val="105"/>
        </w:rPr>
        <w:t>situación financiera de</w:t>
      </w:r>
      <w:r>
        <w:rPr>
          <w:color w:val="565656"/>
          <w:spacing w:val="-15"/>
          <w:w w:val="105"/>
        </w:rPr>
        <w:t xml:space="preserve"> </w:t>
      </w:r>
      <w:r>
        <w:rPr>
          <w:color w:val="565656"/>
          <w:w w:val="105"/>
        </w:rPr>
        <w:t>la</w:t>
      </w:r>
      <w:r>
        <w:rPr>
          <w:color w:val="565656"/>
          <w:spacing w:val="-9"/>
          <w:w w:val="105"/>
        </w:rPr>
        <w:t xml:space="preserve"> </w:t>
      </w:r>
      <w:r>
        <w:rPr>
          <w:color w:val="565656"/>
          <w:w w:val="105"/>
        </w:rPr>
        <w:t>Sociedad</w:t>
      </w:r>
      <w:r>
        <w:rPr>
          <w:color w:val="565656"/>
          <w:spacing w:val="-2"/>
          <w:w w:val="105"/>
        </w:rPr>
        <w:t xml:space="preserve"> </w:t>
      </w:r>
      <w:r>
        <w:rPr>
          <w:color w:val="565656"/>
          <w:w w:val="105"/>
        </w:rPr>
        <w:t>a</w:t>
      </w:r>
      <w:r>
        <w:rPr>
          <w:color w:val="565656"/>
          <w:spacing w:val="-6"/>
          <w:w w:val="105"/>
        </w:rPr>
        <w:t xml:space="preserve"> </w:t>
      </w:r>
      <w:r>
        <w:rPr>
          <w:color w:val="565656"/>
          <w:w w:val="105"/>
        </w:rPr>
        <w:t>31</w:t>
      </w:r>
      <w:r>
        <w:rPr>
          <w:color w:val="565656"/>
          <w:spacing w:val="-7"/>
          <w:w w:val="105"/>
        </w:rPr>
        <w:t xml:space="preserve"> </w:t>
      </w:r>
      <w:r>
        <w:rPr>
          <w:color w:val="565656"/>
          <w:w w:val="105"/>
        </w:rPr>
        <w:t>de</w:t>
      </w:r>
      <w:r>
        <w:rPr>
          <w:color w:val="565656"/>
          <w:spacing w:val="-8"/>
          <w:w w:val="105"/>
        </w:rPr>
        <w:t xml:space="preserve"> </w:t>
      </w:r>
      <w:r>
        <w:rPr>
          <w:color w:val="565656"/>
          <w:w w:val="105"/>
        </w:rPr>
        <w:t>diciembre de</w:t>
      </w:r>
      <w:r>
        <w:rPr>
          <w:color w:val="565656"/>
          <w:spacing w:val="-10"/>
          <w:w w:val="105"/>
        </w:rPr>
        <w:t xml:space="preserve"> </w:t>
      </w:r>
      <w:r>
        <w:rPr>
          <w:color w:val="565656"/>
          <w:w w:val="105"/>
        </w:rPr>
        <w:t>2024,</w:t>
      </w:r>
      <w:r>
        <w:rPr>
          <w:color w:val="565656"/>
          <w:spacing w:val="-7"/>
          <w:w w:val="105"/>
        </w:rPr>
        <w:t xml:space="preserve"> </w:t>
      </w:r>
      <w:r>
        <w:rPr>
          <w:color w:val="565656"/>
          <w:w w:val="105"/>
        </w:rPr>
        <w:t>así como de</w:t>
      </w:r>
      <w:r>
        <w:rPr>
          <w:color w:val="565656"/>
          <w:spacing w:val="-3"/>
          <w:w w:val="105"/>
        </w:rPr>
        <w:t xml:space="preserve"> </w:t>
      </w:r>
      <w:r>
        <w:rPr>
          <w:color w:val="565656"/>
          <w:w w:val="105"/>
        </w:rPr>
        <w:t>sus resultados y flujos de</w:t>
      </w:r>
      <w:r>
        <w:rPr>
          <w:color w:val="565656"/>
          <w:spacing w:val="-1"/>
          <w:w w:val="105"/>
        </w:rPr>
        <w:t xml:space="preserve"> </w:t>
      </w:r>
      <w:r>
        <w:rPr>
          <w:color w:val="565656"/>
          <w:w w:val="105"/>
        </w:rPr>
        <w:t>efectivo correspondientes al</w:t>
      </w:r>
      <w:r>
        <w:rPr>
          <w:color w:val="565656"/>
          <w:spacing w:val="-4"/>
          <w:w w:val="105"/>
        </w:rPr>
        <w:t xml:space="preserve"> </w:t>
      </w:r>
      <w:r>
        <w:rPr>
          <w:color w:val="565656"/>
          <w:w w:val="105"/>
        </w:rPr>
        <w:t>ejercicio terminado en dicha fecha, de conform</w:t>
      </w:r>
      <w:r>
        <w:rPr>
          <w:color w:val="565656"/>
          <w:w w:val="105"/>
        </w:rPr>
        <w:t>idad</w:t>
      </w:r>
      <w:r>
        <w:rPr>
          <w:color w:val="565656"/>
          <w:spacing w:val="32"/>
          <w:w w:val="105"/>
        </w:rPr>
        <w:t xml:space="preserve"> </w:t>
      </w:r>
      <w:r>
        <w:rPr>
          <w:color w:val="565656"/>
          <w:w w:val="105"/>
        </w:rPr>
        <w:t>con el marco normativo</w:t>
      </w:r>
      <w:r>
        <w:rPr>
          <w:color w:val="565656"/>
          <w:spacing w:val="26"/>
          <w:w w:val="105"/>
        </w:rPr>
        <w:t xml:space="preserve"> </w:t>
      </w:r>
      <w:r>
        <w:rPr>
          <w:color w:val="565656"/>
          <w:w w:val="105"/>
        </w:rPr>
        <w:t>de información</w:t>
      </w:r>
      <w:r>
        <w:rPr>
          <w:color w:val="565656"/>
          <w:spacing w:val="32"/>
          <w:w w:val="105"/>
        </w:rPr>
        <w:t xml:space="preserve"> </w:t>
      </w:r>
      <w:r>
        <w:rPr>
          <w:color w:val="565656"/>
          <w:w w:val="105"/>
        </w:rPr>
        <w:t>financiera</w:t>
      </w:r>
      <w:r>
        <w:rPr>
          <w:color w:val="565656"/>
          <w:spacing w:val="24"/>
          <w:w w:val="105"/>
        </w:rPr>
        <w:t xml:space="preserve"> </w:t>
      </w:r>
      <w:r>
        <w:rPr>
          <w:color w:val="565656"/>
          <w:w w:val="105"/>
        </w:rPr>
        <w:t>que resulta de aplicación</w:t>
      </w:r>
      <w:r>
        <w:rPr>
          <w:color w:val="565656"/>
          <w:spacing w:val="32"/>
          <w:w w:val="105"/>
        </w:rPr>
        <w:t xml:space="preserve"> </w:t>
      </w:r>
      <w:r>
        <w:rPr>
          <w:color w:val="565656"/>
          <w:w w:val="105"/>
        </w:rPr>
        <w:t>(que se identifica en la nota 1 de la memoria) y, en particular, con los principios y criterios contables contenidos en el mismo</w:t>
      </w:r>
      <w:r>
        <w:rPr>
          <w:color w:val="7E7E7E"/>
          <w:w w:val="105"/>
        </w:rPr>
        <w:t>.</w:t>
      </w:r>
    </w:p>
    <w:p w14:paraId="20F77AF8" w14:textId="77777777" w:rsidR="00F56656" w:rsidRDefault="00F56656">
      <w:pPr>
        <w:pStyle w:val="Textoindependiente"/>
        <w:spacing w:before="7"/>
      </w:pPr>
    </w:p>
    <w:p w14:paraId="51354C44" w14:textId="77777777" w:rsidR="00F56656" w:rsidRDefault="00E23C22">
      <w:pPr>
        <w:pStyle w:val="Ttulo1"/>
        <w:spacing w:before="1"/>
        <w:ind w:left="77"/>
      </w:pPr>
      <w:r>
        <w:rPr>
          <w:color w:val="565656"/>
        </w:rPr>
        <w:t>Fundamento</w:t>
      </w:r>
      <w:r>
        <w:rPr>
          <w:color w:val="565656"/>
          <w:spacing w:val="-4"/>
        </w:rPr>
        <w:t xml:space="preserve"> </w:t>
      </w:r>
      <w:r>
        <w:rPr>
          <w:color w:val="565656"/>
        </w:rPr>
        <w:t>de</w:t>
      </w:r>
      <w:r>
        <w:rPr>
          <w:color w:val="565656"/>
          <w:spacing w:val="-9"/>
        </w:rPr>
        <w:t xml:space="preserve"> </w:t>
      </w:r>
      <w:r>
        <w:rPr>
          <w:color w:val="565656"/>
        </w:rPr>
        <w:t>la</w:t>
      </w:r>
      <w:r>
        <w:rPr>
          <w:color w:val="565656"/>
          <w:spacing w:val="-15"/>
        </w:rPr>
        <w:t xml:space="preserve"> </w:t>
      </w:r>
      <w:r>
        <w:rPr>
          <w:color w:val="565656"/>
          <w:spacing w:val="-2"/>
        </w:rPr>
        <w:t>opinión</w:t>
      </w:r>
    </w:p>
    <w:p w14:paraId="04BBB42F" w14:textId="77777777" w:rsidR="00F56656" w:rsidRDefault="00F56656">
      <w:pPr>
        <w:pStyle w:val="Textoindependiente"/>
        <w:rPr>
          <w:b/>
          <w:sz w:val="24"/>
        </w:rPr>
      </w:pPr>
    </w:p>
    <w:p w14:paraId="2FFC1CA2" w14:textId="77777777" w:rsidR="00F56656" w:rsidRDefault="00E23C22">
      <w:pPr>
        <w:spacing w:line="254" w:lineRule="auto"/>
        <w:ind w:left="70" w:right="170" w:firstLine="3"/>
        <w:jc w:val="both"/>
      </w:pPr>
      <w:r>
        <w:rPr>
          <w:color w:val="565656"/>
        </w:rPr>
        <w:t>Hemos</w:t>
      </w:r>
      <w:r>
        <w:rPr>
          <w:color w:val="565656"/>
          <w:spacing w:val="40"/>
        </w:rPr>
        <w:t xml:space="preserve"> </w:t>
      </w:r>
      <w:r>
        <w:rPr>
          <w:color w:val="565656"/>
        </w:rPr>
        <w:t>llevado</w:t>
      </w:r>
      <w:r>
        <w:rPr>
          <w:color w:val="565656"/>
          <w:spacing w:val="40"/>
        </w:rPr>
        <w:t xml:space="preserve"> </w:t>
      </w:r>
      <w:r>
        <w:rPr>
          <w:color w:val="565656"/>
        </w:rPr>
        <w:t>a</w:t>
      </w:r>
      <w:r>
        <w:rPr>
          <w:color w:val="565656"/>
          <w:spacing w:val="40"/>
        </w:rPr>
        <w:t xml:space="preserve"> </w:t>
      </w:r>
      <w:r>
        <w:rPr>
          <w:color w:val="565656"/>
        </w:rPr>
        <w:t>cabo</w:t>
      </w:r>
      <w:r>
        <w:rPr>
          <w:color w:val="565656"/>
          <w:spacing w:val="40"/>
        </w:rPr>
        <w:t xml:space="preserve"> </w:t>
      </w:r>
      <w:r>
        <w:rPr>
          <w:color w:val="565656"/>
        </w:rPr>
        <w:t>nuestra</w:t>
      </w:r>
      <w:r>
        <w:rPr>
          <w:color w:val="565656"/>
          <w:spacing w:val="40"/>
        </w:rPr>
        <w:t xml:space="preserve"> </w:t>
      </w:r>
      <w:r>
        <w:rPr>
          <w:color w:val="565656"/>
        </w:rPr>
        <w:t>auditoría</w:t>
      </w:r>
      <w:r>
        <w:rPr>
          <w:color w:val="565656"/>
          <w:spacing w:val="40"/>
        </w:rPr>
        <w:t xml:space="preserve"> </w:t>
      </w:r>
      <w:r>
        <w:rPr>
          <w:color w:val="565656"/>
        </w:rPr>
        <w:t>de</w:t>
      </w:r>
      <w:r>
        <w:rPr>
          <w:color w:val="565656"/>
          <w:spacing w:val="40"/>
        </w:rPr>
        <w:t xml:space="preserve"> </w:t>
      </w:r>
      <w:r>
        <w:rPr>
          <w:color w:val="565656"/>
        </w:rPr>
        <w:t>conformidad</w:t>
      </w:r>
      <w:r>
        <w:rPr>
          <w:color w:val="565656"/>
          <w:spacing w:val="80"/>
        </w:rPr>
        <w:t xml:space="preserve"> </w:t>
      </w:r>
      <w:r>
        <w:rPr>
          <w:color w:val="565656"/>
        </w:rPr>
        <w:t>con</w:t>
      </w:r>
      <w:r>
        <w:rPr>
          <w:color w:val="565656"/>
          <w:spacing w:val="40"/>
        </w:rPr>
        <w:t xml:space="preserve"> </w:t>
      </w:r>
      <w:r>
        <w:rPr>
          <w:color w:val="565656"/>
        </w:rPr>
        <w:t>la</w:t>
      </w:r>
      <w:r>
        <w:rPr>
          <w:color w:val="565656"/>
          <w:spacing w:val="40"/>
        </w:rPr>
        <w:t xml:space="preserve"> </w:t>
      </w:r>
      <w:r>
        <w:rPr>
          <w:color w:val="565656"/>
        </w:rPr>
        <w:t>normativa</w:t>
      </w:r>
      <w:r>
        <w:rPr>
          <w:color w:val="565656"/>
          <w:spacing w:val="40"/>
        </w:rPr>
        <w:t xml:space="preserve"> </w:t>
      </w:r>
      <w:r>
        <w:rPr>
          <w:color w:val="565656"/>
        </w:rPr>
        <w:t>reguladora</w:t>
      </w:r>
      <w:r>
        <w:rPr>
          <w:color w:val="565656"/>
          <w:spacing w:val="80"/>
        </w:rPr>
        <w:t xml:space="preserve"> </w:t>
      </w:r>
      <w:r>
        <w:rPr>
          <w:color w:val="565656"/>
        </w:rPr>
        <w:t>de</w:t>
      </w:r>
      <w:r>
        <w:rPr>
          <w:color w:val="565656"/>
          <w:spacing w:val="40"/>
        </w:rPr>
        <w:t xml:space="preserve"> </w:t>
      </w:r>
      <w:r>
        <w:rPr>
          <w:color w:val="565656"/>
        </w:rPr>
        <w:t>la actividad</w:t>
      </w:r>
      <w:r>
        <w:rPr>
          <w:color w:val="565656"/>
          <w:spacing w:val="40"/>
        </w:rPr>
        <w:t xml:space="preserve"> </w:t>
      </w:r>
      <w:r>
        <w:rPr>
          <w:color w:val="565656"/>
        </w:rPr>
        <w:t>de</w:t>
      </w:r>
      <w:r>
        <w:rPr>
          <w:color w:val="565656"/>
          <w:spacing w:val="40"/>
        </w:rPr>
        <w:t xml:space="preserve"> </w:t>
      </w:r>
      <w:r>
        <w:rPr>
          <w:color w:val="565656"/>
        </w:rPr>
        <w:t>auditoría</w:t>
      </w:r>
      <w:r>
        <w:rPr>
          <w:color w:val="565656"/>
          <w:spacing w:val="40"/>
        </w:rPr>
        <w:t xml:space="preserve"> </w:t>
      </w:r>
      <w:r>
        <w:rPr>
          <w:color w:val="565656"/>
        </w:rPr>
        <w:t>de cuentas vigentes</w:t>
      </w:r>
      <w:r>
        <w:rPr>
          <w:color w:val="565656"/>
          <w:spacing w:val="40"/>
        </w:rPr>
        <w:t xml:space="preserve"> </w:t>
      </w:r>
      <w:r>
        <w:rPr>
          <w:color w:val="565656"/>
        </w:rPr>
        <w:t>en</w:t>
      </w:r>
      <w:r>
        <w:rPr>
          <w:color w:val="565656"/>
          <w:spacing w:val="40"/>
        </w:rPr>
        <w:t xml:space="preserve"> </w:t>
      </w:r>
      <w:r>
        <w:rPr>
          <w:color w:val="565656"/>
        </w:rPr>
        <w:t>España.</w:t>
      </w:r>
      <w:r>
        <w:rPr>
          <w:color w:val="565656"/>
          <w:spacing w:val="40"/>
        </w:rPr>
        <w:t xml:space="preserve"> </w:t>
      </w:r>
      <w:r>
        <w:rPr>
          <w:color w:val="565656"/>
        </w:rPr>
        <w:t>Nuestras</w:t>
      </w:r>
      <w:r>
        <w:rPr>
          <w:color w:val="565656"/>
          <w:spacing w:val="40"/>
        </w:rPr>
        <w:t xml:space="preserve"> </w:t>
      </w:r>
      <w:r>
        <w:rPr>
          <w:color w:val="565656"/>
        </w:rPr>
        <w:t>responsabilidades de</w:t>
      </w:r>
      <w:r>
        <w:rPr>
          <w:color w:val="565656"/>
          <w:spacing w:val="40"/>
        </w:rPr>
        <w:t xml:space="preserve"> </w:t>
      </w:r>
      <w:r>
        <w:rPr>
          <w:color w:val="565656"/>
        </w:rPr>
        <w:t>acuerdo</w:t>
      </w:r>
      <w:r>
        <w:rPr>
          <w:color w:val="565656"/>
          <w:spacing w:val="40"/>
        </w:rPr>
        <w:t xml:space="preserve"> </w:t>
      </w:r>
      <w:r>
        <w:rPr>
          <w:color w:val="565656"/>
        </w:rPr>
        <w:t>con dichas normas se describen más adelante en la</w:t>
      </w:r>
      <w:r>
        <w:rPr>
          <w:color w:val="565656"/>
          <w:spacing w:val="-1"/>
        </w:rPr>
        <w:t xml:space="preserve"> </w:t>
      </w:r>
      <w:r>
        <w:rPr>
          <w:color w:val="565656"/>
        </w:rPr>
        <w:t xml:space="preserve">sección </w:t>
      </w:r>
      <w:r>
        <w:rPr>
          <w:i/>
          <w:color w:val="565656"/>
        </w:rPr>
        <w:t>Responsabilidades</w:t>
      </w:r>
      <w:r>
        <w:rPr>
          <w:i/>
          <w:color w:val="565656"/>
          <w:spacing w:val="-10"/>
        </w:rPr>
        <w:t xml:space="preserve"> </w:t>
      </w:r>
      <w:r>
        <w:rPr>
          <w:i/>
          <w:color w:val="565656"/>
        </w:rPr>
        <w:t>del</w:t>
      </w:r>
      <w:r>
        <w:rPr>
          <w:i/>
          <w:color w:val="565656"/>
          <w:spacing w:val="-12"/>
        </w:rPr>
        <w:t xml:space="preserve"> </w:t>
      </w:r>
      <w:r>
        <w:rPr>
          <w:i/>
          <w:color w:val="565656"/>
        </w:rPr>
        <w:t>auditor</w:t>
      </w:r>
      <w:r>
        <w:rPr>
          <w:i/>
          <w:color w:val="565656"/>
          <w:spacing w:val="-1"/>
        </w:rPr>
        <w:t xml:space="preserve"> </w:t>
      </w:r>
      <w:r>
        <w:rPr>
          <w:i/>
          <w:color w:val="565656"/>
        </w:rPr>
        <w:t>en relación con</w:t>
      </w:r>
      <w:r>
        <w:rPr>
          <w:i/>
          <w:color w:val="565656"/>
          <w:spacing w:val="-2"/>
        </w:rPr>
        <w:t xml:space="preserve"> </w:t>
      </w:r>
      <w:r>
        <w:rPr>
          <w:i/>
          <w:color w:val="565656"/>
        </w:rPr>
        <w:t>la auditoría</w:t>
      </w:r>
      <w:r>
        <w:rPr>
          <w:i/>
          <w:color w:val="565656"/>
          <w:spacing w:val="-14"/>
        </w:rPr>
        <w:t xml:space="preserve"> </w:t>
      </w:r>
      <w:r>
        <w:rPr>
          <w:i/>
          <w:color w:val="565656"/>
        </w:rPr>
        <w:t>de</w:t>
      </w:r>
      <w:r>
        <w:rPr>
          <w:i/>
          <w:color w:val="565656"/>
          <w:spacing w:val="-14"/>
        </w:rPr>
        <w:t xml:space="preserve"> </w:t>
      </w:r>
      <w:r>
        <w:rPr>
          <w:i/>
          <w:color w:val="565656"/>
        </w:rPr>
        <w:t>las</w:t>
      </w:r>
      <w:r>
        <w:rPr>
          <w:i/>
          <w:color w:val="565656"/>
          <w:spacing w:val="-14"/>
        </w:rPr>
        <w:t xml:space="preserve"> </w:t>
      </w:r>
      <w:r>
        <w:rPr>
          <w:i/>
          <w:color w:val="565656"/>
        </w:rPr>
        <w:t>cuentas</w:t>
      </w:r>
      <w:r>
        <w:rPr>
          <w:i/>
          <w:color w:val="565656"/>
          <w:spacing w:val="-13"/>
        </w:rPr>
        <w:t xml:space="preserve"> </w:t>
      </w:r>
      <w:r>
        <w:rPr>
          <w:i/>
          <w:color w:val="565656"/>
        </w:rPr>
        <w:t>anuales</w:t>
      </w:r>
      <w:r>
        <w:rPr>
          <w:i/>
          <w:color w:val="565656"/>
          <w:spacing w:val="-14"/>
        </w:rPr>
        <w:t xml:space="preserve"> </w:t>
      </w:r>
      <w:r>
        <w:rPr>
          <w:color w:val="565656"/>
        </w:rPr>
        <w:t>de</w:t>
      </w:r>
      <w:r>
        <w:rPr>
          <w:color w:val="565656"/>
          <w:spacing w:val="-14"/>
        </w:rPr>
        <w:t xml:space="preserve"> </w:t>
      </w:r>
      <w:r>
        <w:rPr>
          <w:color w:val="565656"/>
        </w:rPr>
        <w:t>nuestro</w:t>
      </w:r>
      <w:r>
        <w:rPr>
          <w:color w:val="565656"/>
          <w:spacing w:val="-13"/>
        </w:rPr>
        <w:t xml:space="preserve"> </w:t>
      </w:r>
      <w:r>
        <w:rPr>
          <w:color w:val="565656"/>
        </w:rPr>
        <w:t>informe.</w:t>
      </w:r>
    </w:p>
    <w:p w14:paraId="75E3371C" w14:textId="77777777" w:rsidR="00F56656" w:rsidRDefault="00F56656">
      <w:pPr>
        <w:spacing w:line="254" w:lineRule="auto"/>
        <w:jc w:val="both"/>
        <w:sectPr w:rsidR="00F56656">
          <w:type w:val="continuous"/>
          <w:pgSz w:w="11900" w:h="16820"/>
          <w:pgMar w:top="1180" w:right="850" w:bottom="0" w:left="0" w:header="734" w:footer="0" w:gutter="0"/>
          <w:cols w:num="2" w:space="720" w:equalWidth="0">
            <w:col w:w="228" w:space="1334"/>
            <w:col w:w="9488"/>
          </w:cols>
        </w:sectPr>
      </w:pPr>
    </w:p>
    <w:p w14:paraId="28C61938" w14:textId="77777777" w:rsidR="00F56656" w:rsidRDefault="00E23C22">
      <w:pPr>
        <w:pStyle w:val="Textoindependiente"/>
        <w:spacing w:before="20"/>
        <w:rPr>
          <w:sz w:val="9"/>
        </w:rPr>
      </w:pPr>
      <w:r>
        <w:rPr>
          <w:noProof/>
          <w:sz w:val="9"/>
        </w:rPr>
        <mc:AlternateContent>
          <mc:Choice Requires="wpg">
            <w:drawing>
              <wp:anchor distT="0" distB="0" distL="0" distR="0" simplePos="0" relativeHeight="15729152" behindDoc="0" locked="0" layoutInCell="1" allowOverlap="1" wp14:anchorId="1C727455" wp14:editId="6DE59241">
                <wp:simplePos x="0" y="0"/>
                <wp:positionH relativeFrom="page">
                  <wp:posOffset>7242008</wp:posOffset>
                </wp:positionH>
                <wp:positionV relativeFrom="page">
                  <wp:posOffset>30529</wp:posOffset>
                </wp:positionV>
                <wp:extent cx="171450" cy="1060767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450" cy="10607675"/>
                          <a:chOff x="0" y="0"/>
                          <a:chExt cx="171450" cy="10607675"/>
                        </a:xfrm>
                      </wpg:grpSpPr>
                      <pic:pic xmlns:pic="http://schemas.openxmlformats.org/drawingml/2006/picture">
                        <pic:nvPicPr>
                          <pic:cNvPr id="8" name="Image 8"/>
                          <pic:cNvPicPr/>
                        </pic:nvPicPr>
                        <pic:blipFill>
                          <a:blip r:embed="rId9" cstate="print"/>
                          <a:stretch>
                            <a:fillRect/>
                          </a:stretch>
                        </pic:blipFill>
                        <pic:spPr>
                          <a:xfrm>
                            <a:off x="12212" y="0"/>
                            <a:ext cx="158762" cy="1257269"/>
                          </a:xfrm>
                          <a:prstGeom prst="rect">
                            <a:avLst/>
                          </a:prstGeom>
                        </pic:spPr>
                      </pic:pic>
                      <pic:pic xmlns:pic="http://schemas.openxmlformats.org/drawingml/2006/picture">
                        <pic:nvPicPr>
                          <pic:cNvPr id="9" name="Image 9"/>
                          <pic:cNvPicPr/>
                        </pic:nvPicPr>
                        <pic:blipFill>
                          <a:blip r:embed="rId10" cstate="print"/>
                          <a:stretch>
                            <a:fillRect/>
                          </a:stretch>
                        </pic:blipFill>
                        <pic:spPr>
                          <a:xfrm>
                            <a:off x="0" y="5541750"/>
                            <a:ext cx="158762" cy="5065696"/>
                          </a:xfrm>
                          <a:prstGeom prst="rect">
                            <a:avLst/>
                          </a:prstGeom>
                        </pic:spPr>
                      </pic:pic>
                      <wps:wsp>
                        <wps:cNvPr id="10" name="Graphic 10"/>
                        <wps:cNvSpPr/>
                        <wps:spPr>
                          <a:xfrm>
                            <a:off x="12213" y="1257269"/>
                            <a:ext cx="140970" cy="4284980"/>
                          </a:xfrm>
                          <a:custGeom>
                            <a:avLst/>
                            <a:gdLst/>
                            <a:ahLst/>
                            <a:cxnLst/>
                            <a:rect l="l" t="t" r="r" b="b"/>
                            <a:pathLst>
                              <a:path w="140970" h="4284980">
                                <a:moveTo>
                                  <a:pt x="0" y="0"/>
                                </a:moveTo>
                                <a:lnTo>
                                  <a:pt x="140443" y="0"/>
                                </a:lnTo>
                                <a:lnTo>
                                  <a:pt x="140443" y="4284480"/>
                                </a:lnTo>
                                <a:lnTo>
                                  <a:pt x="0" y="4284480"/>
                                </a:lnTo>
                                <a:lnTo>
                                  <a:pt x="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AA1578C" id="Group 7" o:spid="_x0000_s1026" style="position:absolute;margin-left:570.25pt;margin-top:2.4pt;width:13.5pt;height:835.25pt;z-index:15729152;mso-wrap-distance-left:0;mso-wrap-distance-right:0;mso-position-horizontal-relative:page;mso-position-vertical-relative:page" coordsize="1714,1060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left:122;width:1587;height:1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">
                  <v:imagedata r:id="rId11" o:title=""/>
                </v:shape>
                <v:shape id="Image 9" o:spid="_x0000_s1028" type="#_x0000_t75" style="position:absolute;top:55417;width:1587;height:50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">
                  <v:imagedata r:id="rId12" o:title=""/>
                </v:shape>
                <v:shape id="Graphic 10" o:spid="_x0000_s1029" style="position:absolute;left:122;top:12572;width:1409;height:42850;visibility:visible;mso-wrap-style:square;v-text-anchor:top" coordsize="140970,428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" path="m,l140443,r,4284480l,4284480,,xe" fillcolor="black" stroked="f">
                  <v:path arrowok="t"/>
                </v:shape>
                <w10:wrap anchorx="page" anchory="page"/>
              </v:group>
            </w:pict>
          </mc:Fallback>
        </mc:AlternateContent>
      </w:r>
    </w:p>
    <w:p w14:paraId="52C2507C" w14:textId="77777777" w:rsidR="00F56656" w:rsidRDefault="00E23C22">
      <w:pPr>
        <w:spacing w:line="316" w:lineRule="exact"/>
        <w:ind w:left="87"/>
        <w:rPr>
          <w:rFonts w:ascii="Arial"/>
          <w:sz w:val="24"/>
        </w:rPr>
      </w:pPr>
      <w:r>
        <w:rPr>
          <w:rFonts w:ascii="Arial"/>
          <w:noProof/>
          <w:sz w:val="24"/>
        </w:rPr>
        <mc:AlternateContent>
          <mc:Choice Requires="wps">
            <w:drawing>
              <wp:anchor distT="0" distB="0" distL="0" distR="0" simplePos="0" relativeHeight="487435264" behindDoc="1" locked="0" layoutInCell="1" allowOverlap="1" wp14:anchorId="1B28BC5B" wp14:editId="04CEA28A">
                <wp:simplePos x="0" y="0"/>
                <wp:positionH relativeFrom="page">
                  <wp:posOffset>55376</wp:posOffset>
                </wp:positionH>
                <wp:positionV relativeFrom="paragraph">
                  <wp:posOffset>-6428</wp:posOffset>
                </wp:positionV>
                <wp:extent cx="68580" cy="641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 cy="64135"/>
                        </a:xfrm>
                        <a:prstGeom prst="rect">
                          <a:avLst/>
                        </a:prstGeom>
                      </wps:spPr>
                      <wps:txbx>
                        <w:txbxContent>
                          <w:p w14:paraId="08420B27" w14:textId="77777777" w:rsidR="00F56656" w:rsidRDefault="00E23C22">
                            <w:pPr>
                              <w:spacing w:line="101" w:lineRule="exact"/>
                              <w:rPr>
                                <w:rFonts w:ascii="Arial"/>
                                <w:sz w:val="9"/>
                              </w:rPr>
                            </w:pPr>
                            <w:r>
                              <w:rPr>
                                <w:rFonts w:ascii="Arial"/>
                                <w:color w:val="707070"/>
                                <w:spacing w:val="-5"/>
                                <w:w w:val="105"/>
                                <w:sz w:val="9"/>
                              </w:rPr>
                              <w:t>"O</w:t>
                            </w:r>
                          </w:p>
                        </w:txbxContent>
                      </wps:txbx>
                      <wps:bodyPr wrap="square" lIns="0" tIns="0" rIns="0" bIns="0" rtlCol="0">
                        <a:noAutofit/>
                      </wps:bodyPr>
                    </wps:wsp>
                  </a:graphicData>
                </a:graphic>
              </wp:anchor>
            </w:drawing>
          </mc:Choice>
          <mc:Fallback>
            <w:pict>
              <v:shape w14:anchorId="1B28BC5B" id="Textbox 11" o:spid="_x0000_s1030" type="#_x0000_t202" style="position:absolute;left:0;text-align:left;margin-left:4.35pt;margin-top:-.5pt;width:5.4pt;height:5.05pt;z-index:-15881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" filled="f" stroked="f">
                <v:textbox inset="0,0,0,0">
                  <w:txbxContent>
                    <w:p w14:paraId="08420B27" w14:textId="77777777" w:rsidR="00F56656" w:rsidRDefault="00E23C22">
                      <w:pPr>
                        <w:spacing w:line="101" w:lineRule="exact"/>
                        <w:rPr>
                          <w:rFonts w:ascii="Arial"/>
                          <w:sz w:val="9"/>
                        </w:rPr>
                      </w:pPr>
                      <w:r>
                        <w:rPr>
                          <w:rFonts w:ascii="Arial"/>
                          <w:color w:val="707070"/>
                          <w:spacing w:val="-5"/>
                          <w:w w:val="105"/>
                          <w:sz w:val="9"/>
                        </w:rPr>
                        <w:t>"O</w:t>
                      </w:r>
                    </w:p>
                  </w:txbxContent>
                </v:textbox>
                <w10:wrap anchorx="page"/>
              </v:shape>
            </w:pict>
          </mc:Fallback>
        </mc:AlternateContent>
      </w:r>
      <w:r>
        <w:rPr>
          <w:rFonts w:ascii="Arial"/>
          <w:color w:val="707070"/>
          <w:spacing w:val="-30"/>
          <w:w w:val="80"/>
          <w:sz w:val="9"/>
        </w:rPr>
        <w:t>"</w:t>
      </w:r>
      <w:r>
        <w:rPr>
          <w:rFonts w:ascii="Arial"/>
          <w:color w:val="565656"/>
          <w:spacing w:val="-30"/>
          <w:w w:val="80"/>
          <w:position w:val="-3"/>
          <w:sz w:val="25"/>
        </w:rPr>
        <w:t>.</w:t>
      </w:r>
      <w:r>
        <w:rPr>
          <w:rFonts w:ascii="Arial"/>
          <w:color w:val="7E7E7E"/>
          <w:spacing w:val="-30"/>
          <w:w w:val="80"/>
          <w:sz w:val="24"/>
        </w:rPr>
        <w:t>"</w:t>
      </w:r>
      <w:r>
        <w:rPr>
          <w:rFonts w:ascii="Arial"/>
          <w:color w:val="707070"/>
          <w:spacing w:val="-30"/>
          <w:w w:val="80"/>
          <w:sz w:val="9"/>
        </w:rPr>
        <w:t>O</w:t>
      </w:r>
      <w:r>
        <w:rPr>
          <w:rFonts w:ascii="Arial"/>
          <w:color w:val="565656"/>
          <w:spacing w:val="-30"/>
          <w:w w:val="80"/>
          <w:position w:val="-3"/>
          <w:sz w:val="25"/>
        </w:rPr>
        <w:t>,</w:t>
      </w:r>
      <w:r>
        <w:rPr>
          <w:rFonts w:ascii="Arial"/>
          <w:color w:val="7E7E7E"/>
          <w:spacing w:val="-30"/>
          <w:w w:val="80"/>
          <w:sz w:val="24"/>
        </w:rPr>
        <w:t>'</w:t>
      </w:r>
    </w:p>
    <w:p w14:paraId="03968868" w14:textId="77777777" w:rsidR="00F56656" w:rsidRDefault="00E23C22">
      <w:pPr>
        <w:spacing w:before="14" w:line="184" w:lineRule="auto"/>
        <w:ind w:left="110"/>
        <w:rPr>
          <w:rFonts w:ascii="Arial"/>
          <w:sz w:val="11"/>
        </w:rPr>
      </w:pPr>
      <w:r>
        <w:rPr>
          <w:rFonts w:ascii="Arial"/>
          <w:color w:val="8E8E8E"/>
          <w:spacing w:val="-22"/>
          <w:w w:val="85"/>
          <w:sz w:val="11"/>
        </w:rPr>
        <w:t>'</w:t>
      </w:r>
      <w:r>
        <w:rPr>
          <w:color w:val="7E7E7E"/>
          <w:spacing w:val="-22"/>
          <w:w w:val="85"/>
          <w:position w:val="-5"/>
          <w:sz w:val="14"/>
        </w:rPr>
        <w:t>o</w:t>
      </w:r>
      <w:r>
        <w:rPr>
          <w:rFonts w:ascii="Arial"/>
          <w:color w:val="8E8E8E"/>
          <w:spacing w:val="-22"/>
          <w:w w:val="85"/>
          <w:sz w:val="11"/>
        </w:rPr>
        <w:t>-</w:t>
      </w:r>
      <w:r>
        <w:rPr>
          <w:rFonts w:ascii="Arial"/>
          <w:color w:val="8E8E8E"/>
          <w:spacing w:val="-10"/>
          <w:w w:val="95"/>
          <w:sz w:val="11"/>
        </w:rPr>
        <w:t>'</w:t>
      </w:r>
    </w:p>
    <w:p w14:paraId="40FBABB6" w14:textId="77777777" w:rsidR="00F56656" w:rsidRDefault="00E23C22">
      <w:pPr>
        <w:spacing w:line="73" w:lineRule="exact"/>
        <w:ind w:left="94"/>
        <w:rPr>
          <w:rFonts w:ascii="Arial"/>
          <w:sz w:val="10"/>
        </w:rPr>
      </w:pPr>
      <w:r>
        <w:rPr>
          <w:rFonts w:ascii="Arial"/>
          <w:color w:val="565656"/>
          <w:spacing w:val="-5"/>
          <w:w w:val="95"/>
          <w:sz w:val="10"/>
        </w:rPr>
        <w:t>t/l</w:t>
      </w:r>
    </w:p>
    <w:p w14:paraId="11F74C39" w14:textId="77777777" w:rsidR="00F56656" w:rsidRDefault="00E23C22">
      <w:pPr>
        <w:spacing w:line="142" w:lineRule="exact"/>
        <w:ind w:left="95"/>
        <w:rPr>
          <w:sz w:val="16"/>
        </w:rPr>
      </w:pPr>
      <w:r>
        <w:rPr>
          <w:noProof/>
          <w:sz w:val="16"/>
        </w:rPr>
        <mc:AlternateContent>
          <mc:Choice Requires="wps">
            <w:drawing>
              <wp:anchor distT="0" distB="0" distL="0" distR="0" simplePos="0" relativeHeight="487435776" behindDoc="1" locked="0" layoutInCell="1" allowOverlap="1" wp14:anchorId="063E3372" wp14:editId="1B484F71">
                <wp:simplePos x="0" y="0"/>
                <wp:positionH relativeFrom="page">
                  <wp:posOffset>54040</wp:posOffset>
                </wp:positionH>
                <wp:positionV relativeFrom="paragraph">
                  <wp:posOffset>40154</wp:posOffset>
                </wp:positionV>
                <wp:extent cx="76200" cy="17081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70815"/>
                        </a:xfrm>
                        <a:prstGeom prst="rect">
                          <a:avLst/>
                        </a:prstGeom>
                      </wps:spPr>
                      <wps:txbx>
                        <w:txbxContent>
                          <w:p w14:paraId="230809EE" w14:textId="77777777" w:rsidR="00F56656" w:rsidRDefault="00E23C22">
                            <w:pPr>
                              <w:spacing w:line="268" w:lineRule="exact"/>
                              <w:rPr>
                                <w:rFonts w:ascii="Arial"/>
                                <w:sz w:val="24"/>
                              </w:rPr>
                            </w:pPr>
                            <w:r>
                              <w:rPr>
                                <w:rFonts w:ascii="Arial"/>
                                <w:color w:val="8E8E8E"/>
                                <w:spacing w:val="-5"/>
                                <w:w w:val="90"/>
                                <w:sz w:val="24"/>
                              </w:rPr>
                              <w:t>"'</w:t>
                            </w:r>
                          </w:p>
                        </w:txbxContent>
                      </wps:txbx>
                      <wps:bodyPr wrap="square" lIns="0" tIns="0" rIns="0" bIns="0" rtlCol="0">
                        <a:noAutofit/>
                      </wps:bodyPr>
                    </wps:wsp>
                  </a:graphicData>
                </a:graphic>
              </wp:anchor>
            </w:drawing>
          </mc:Choice>
          <mc:Fallback>
            <w:pict>
              <v:shape w14:anchorId="063E3372" id="Textbox 12" o:spid="_x0000_s1031" type="#_x0000_t202" style="position:absolute;left:0;text-align:left;margin-left:4.25pt;margin-top:3.15pt;width:6pt;height:13.45pt;z-index:-15880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" filled="f" stroked="f">
                <v:textbox inset="0,0,0,0">
                  <w:txbxContent>
                    <w:p w14:paraId="230809EE" w14:textId="77777777" w:rsidR="00F56656" w:rsidRDefault="00E23C22">
                      <w:pPr>
                        <w:spacing w:line="268" w:lineRule="exact"/>
                        <w:rPr>
                          <w:rFonts w:ascii="Arial"/>
                          <w:sz w:val="24"/>
                        </w:rPr>
                      </w:pPr>
                      <w:r>
                        <w:rPr>
                          <w:rFonts w:ascii="Arial"/>
                          <w:color w:val="8E8E8E"/>
                          <w:spacing w:val="-5"/>
                          <w:w w:val="90"/>
                          <w:sz w:val="24"/>
                        </w:rPr>
                        <w:t>"'</w:t>
                      </w:r>
                    </w:p>
                  </w:txbxContent>
                </v:textbox>
                <w10:wrap anchorx="page"/>
              </v:shape>
            </w:pict>
          </mc:Fallback>
        </mc:AlternateContent>
      </w:r>
      <w:r>
        <w:rPr>
          <w:color w:val="565656"/>
          <w:spacing w:val="-10"/>
          <w:w w:val="95"/>
          <w:sz w:val="16"/>
        </w:rPr>
        <w:t>o</w:t>
      </w:r>
    </w:p>
    <w:p w14:paraId="5733D7C9" w14:textId="77777777" w:rsidR="00F56656" w:rsidRDefault="00E23C22">
      <w:pPr>
        <w:spacing w:line="282" w:lineRule="exact"/>
        <w:ind w:left="89"/>
        <w:rPr>
          <w:rFonts w:ascii="Arial"/>
          <w:position w:val="9"/>
          <w:sz w:val="24"/>
        </w:rPr>
      </w:pPr>
      <w:r>
        <w:rPr>
          <w:rFonts w:ascii="Arial"/>
          <w:color w:val="707070"/>
          <w:spacing w:val="-36"/>
          <w:w w:val="85"/>
          <w:sz w:val="25"/>
        </w:rPr>
        <w:t>"</w:t>
      </w:r>
      <w:r>
        <w:rPr>
          <w:rFonts w:ascii="Arial"/>
          <w:color w:val="565656"/>
          <w:spacing w:val="-36"/>
          <w:w w:val="85"/>
          <w:position w:val="9"/>
          <w:sz w:val="24"/>
        </w:rPr>
        <w:t>"</w:t>
      </w:r>
      <w:r>
        <w:rPr>
          <w:color w:val="565656"/>
          <w:spacing w:val="-36"/>
          <w:w w:val="85"/>
          <w:position w:val="1"/>
          <w:sz w:val="15"/>
        </w:rPr>
        <w:t>ro</w:t>
      </w:r>
      <w:r>
        <w:rPr>
          <w:rFonts w:ascii="Arial"/>
          <w:color w:val="707070"/>
          <w:spacing w:val="-36"/>
          <w:w w:val="85"/>
          <w:sz w:val="25"/>
        </w:rPr>
        <w:t>'</w:t>
      </w:r>
      <w:r>
        <w:rPr>
          <w:rFonts w:ascii="Arial"/>
          <w:color w:val="565656"/>
          <w:spacing w:val="-36"/>
          <w:w w:val="85"/>
          <w:position w:val="9"/>
          <w:sz w:val="24"/>
        </w:rPr>
        <w:t>'</w:t>
      </w:r>
    </w:p>
    <w:p w14:paraId="7AEA12E2" w14:textId="77777777" w:rsidR="00F56656" w:rsidRPr="006335ED" w:rsidRDefault="00E23C22">
      <w:pPr>
        <w:spacing w:line="198" w:lineRule="exact"/>
        <w:ind w:left="75"/>
        <w:rPr>
          <w:rFonts w:ascii="Arial" w:eastAsia="Arial" w:hAnsi="Arial" w:cs="Arial"/>
          <w:sz w:val="24"/>
          <w:szCs w:val="24"/>
          <w:lang w:val="en-US"/>
        </w:rPr>
      </w:pPr>
      <w:r>
        <w:rPr>
          <w:rFonts w:ascii="Arial" w:eastAsia="Arial" w:hAnsi="Arial" w:cs="Arial"/>
          <w:color w:val="565656"/>
          <w:spacing w:val="-130"/>
          <w:w w:val="85"/>
          <w:position w:val="-4"/>
          <w:sz w:val="20"/>
          <w:szCs w:val="20"/>
        </w:rPr>
        <w:t>�</w:t>
      </w:r>
      <w:r w:rsidRPr="006335ED">
        <w:rPr>
          <w:rFonts w:ascii="Arial" w:eastAsia="Arial" w:hAnsi="Arial" w:cs="Arial"/>
          <w:color w:val="565656"/>
          <w:spacing w:val="-3"/>
          <w:w w:val="77"/>
          <w:sz w:val="24"/>
          <w:szCs w:val="24"/>
          <w:lang w:val="en-US"/>
        </w:rPr>
        <w:t>"'</w:t>
      </w:r>
    </w:p>
    <w:p w14:paraId="00E35247" w14:textId="77777777" w:rsidR="00F56656" w:rsidRPr="006335ED" w:rsidRDefault="00E23C22">
      <w:pPr>
        <w:spacing w:line="229" w:lineRule="exact"/>
        <w:ind w:left="84"/>
        <w:rPr>
          <w:rFonts w:ascii="Arial"/>
          <w:sz w:val="25"/>
          <w:lang w:val="en-US"/>
        </w:rPr>
      </w:pPr>
      <w:r w:rsidRPr="006335ED">
        <w:rPr>
          <w:rFonts w:ascii="Arial"/>
          <w:color w:val="7E7E7E"/>
          <w:spacing w:val="-25"/>
          <w:w w:val="95"/>
          <w:sz w:val="25"/>
          <w:lang w:val="en-US"/>
        </w:rPr>
        <w:t>"</w:t>
      </w:r>
      <w:r w:rsidRPr="006335ED">
        <w:rPr>
          <w:rFonts w:ascii="Arial"/>
          <w:color w:val="7E7E7E"/>
          <w:spacing w:val="-25"/>
          <w:w w:val="95"/>
          <w:position w:val="-3"/>
          <w:sz w:val="12"/>
          <w:lang w:val="en-US"/>
        </w:rPr>
        <w:t>u;</w:t>
      </w:r>
      <w:r w:rsidRPr="006335ED">
        <w:rPr>
          <w:rFonts w:ascii="Arial"/>
          <w:color w:val="7E7E7E"/>
          <w:spacing w:val="-25"/>
          <w:w w:val="95"/>
          <w:sz w:val="25"/>
          <w:lang w:val="en-US"/>
        </w:rPr>
        <w:t>'</w:t>
      </w:r>
    </w:p>
    <w:p w14:paraId="2BD8301B" w14:textId="77777777" w:rsidR="00F56656" w:rsidRPr="006335ED" w:rsidRDefault="00E23C22">
      <w:pPr>
        <w:spacing w:line="177" w:lineRule="exact"/>
        <w:ind w:left="91"/>
        <w:rPr>
          <w:sz w:val="17"/>
          <w:lang w:val="en-US"/>
        </w:rPr>
      </w:pPr>
      <w:proofErr w:type="spellStart"/>
      <w:r w:rsidRPr="006335ED">
        <w:rPr>
          <w:color w:val="707070"/>
          <w:spacing w:val="-5"/>
          <w:sz w:val="17"/>
          <w:lang w:val="en-US"/>
        </w:rPr>
        <w:t>iJ</w:t>
      </w:r>
      <w:proofErr w:type="spellEnd"/>
    </w:p>
    <w:p w14:paraId="1FBA4C23" w14:textId="77777777" w:rsidR="00F56656" w:rsidRPr="006335ED" w:rsidRDefault="00E23C22">
      <w:pPr>
        <w:spacing w:line="75" w:lineRule="exact"/>
        <w:ind w:left="91"/>
        <w:rPr>
          <w:sz w:val="8"/>
          <w:lang w:val="en-US"/>
        </w:rPr>
      </w:pPr>
      <w:r w:rsidRPr="006335ED">
        <w:rPr>
          <w:color w:val="707070"/>
          <w:spacing w:val="-5"/>
          <w:sz w:val="8"/>
          <w:lang w:val="en-US"/>
        </w:rPr>
        <w:t>_j</w:t>
      </w:r>
    </w:p>
    <w:p w14:paraId="49078EE7" w14:textId="77777777" w:rsidR="00F56656" w:rsidRPr="006335ED" w:rsidRDefault="00E23C22">
      <w:pPr>
        <w:spacing w:before="12" w:line="163" w:lineRule="auto"/>
        <w:ind w:left="92"/>
        <w:rPr>
          <w:i/>
          <w:sz w:val="14"/>
          <w:lang w:val="en-US"/>
        </w:rPr>
      </w:pPr>
      <w:r w:rsidRPr="006335ED">
        <w:rPr>
          <w:i/>
          <w:color w:val="565656"/>
          <w:spacing w:val="-21"/>
          <w:sz w:val="14"/>
          <w:lang w:val="en-US"/>
        </w:rPr>
        <w:t>u</w:t>
      </w:r>
      <w:r w:rsidRPr="006335ED">
        <w:rPr>
          <w:color w:val="565656"/>
          <w:spacing w:val="-21"/>
          <w:position w:val="-7"/>
          <w:sz w:val="18"/>
          <w:lang w:val="en-US"/>
        </w:rPr>
        <w:t>.,</w:t>
      </w:r>
      <w:proofErr w:type="spellStart"/>
      <w:r w:rsidRPr="006335ED">
        <w:rPr>
          <w:i/>
          <w:color w:val="565656"/>
          <w:spacing w:val="-21"/>
          <w:sz w:val="14"/>
          <w:lang w:val="en-US"/>
        </w:rPr>
        <w:t>i</w:t>
      </w:r>
      <w:proofErr w:type="spellEnd"/>
    </w:p>
    <w:p w14:paraId="42020E3F" w14:textId="77777777" w:rsidR="00F56656" w:rsidRPr="006335ED" w:rsidRDefault="00E23C22">
      <w:pPr>
        <w:spacing w:before="10" w:line="191" w:lineRule="exact"/>
        <w:ind w:left="66"/>
        <w:rPr>
          <w:rFonts w:ascii="Arial" w:eastAsia="Arial" w:hAnsi="Arial" w:cs="Arial"/>
          <w:sz w:val="20"/>
          <w:szCs w:val="20"/>
          <w:lang w:val="en-US"/>
        </w:rPr>
      </w:pPr>
      <w:r>
        <w:rPr>
          <w:rFonts w:ascii="Arial" w:eastAsia="Arial" w:hAnsi="Arial" w:cs="Arial"/>
          <w:color w:val="7E7E7E"/>
          <w:spacing w:val="-10"/>
          <w:w w:val="75"/>
          <w:sz w:val="20"/>
          <w:szCs w:val="20"/>
        </w:rPr>
        <w:t>�</w:t>
      </w:r>
    </w:p>
    <w:p w14:paraId="63E94C45" w14:textId="77777777" w:rsidR="00F56656" w:rsidRPr="006335ED" w:rsidRDefault="00E23C22">
      <w:pPr>
        <w:spacing w:line="206" w:lineRule="exact"/>
        <w:ind w:left="85"/>
        <w:rPr>
          <w:rFonts w:ascii="Arial"/>
          <w:position w:val="3"/>
          <w:sz w:val="20"/>
          <w:lang w:val="en-US"/>
        </w:rPr>
      </w:pPr>
      <w:r w:rsidRPr="006335ED">
        <w:rPr>
          <w:rFonts w:ascii="Arial"/>
          <w:color w:val="707070"/>
          <w:spacing w:val="-21"/>
          <w:w w:val="95"/>
          <w:sz w:val="13"/>
          <w:lang w:val="en-US"/>
        </w:rPr>
        <w:t>'</w:t>
      </w:r>
      <w:r w:rsidRPr="006335ED">
        <w:rPr>
          <w:rFonts w:ascii="Arial"/>
          <w:color w:val="565656"/>
          <w:spacing w:val="-21"/>
          <w:w w:val="95"/>
          <w:position w:val="3"/>
          <w:sz w:val="20"/>
          <w:lang w:val="en-US"/>
        </w:rPr>
        <w:t>"</w:t>
      </w:r>
      <w:r w:rsidRPr="006335ED">
        <w:rPr>
          <w:rFonts w:ascii="Arial"/>
          <w:color w:val="707070"/>
          <w:spacing w:val="-21"/>
          <w:w w:val="95"/>
          <w:sz w:val="13"/>
          <w:lang w:val="en-US"/>
        </w:rPr>
        <w:t>i5</w:t>
      </w:r>
      <w:r w:rsidRPr="006335ED">
        <w:rPr>
          <w:rFonts w:ascii="Arial"/>
          <w:color w:val="565656"/>
          <w:spacing w:val="-21"/>
          <w:w w:val="95"/>
          <w:position w:val="3"/>
          <w:sz w:val="20"/>
          <w:lang w:val="en-US"/>
        </w:rPr>
        <w:t>'</w:t>
      </w:r>
    </w:p>
    <w:p w14:paraId="081FD48D" w14:textId="77777777" w:rsidR="00F56656" w:rsidRDefault="00E23C22">
      <w:pPr>
        <w:spacing w:before="45"/>
        <w:ind w:left="13"/>
        <w:rPr>
          <w:rFonts w:ascii="Arial" w:eastAsia="Arial" w:hAnsi="Arial" w:cs="Arial"/>
          <w:sz w:val="20"/>
          <w:szCs w:val="20"/>
        </w:rPr>
      </w:pPr>
      <w:r>
        <w:rPr>
          <w:rFonts w:ascii="Arial" w:eastAsia="Arial" w:hAnsi="Arial" w:cs="Arial"/>
          <w:color w:val="707070"/>
          <w:spacing w:val="-10"/>
          <w:w w:val="85"/>
          <w:sz w:val="20"/>
          <w:szCs w:val="20"/>
        </w:rPr>
        <w:t>�</w:t>
      </w:r>
    </w:p>
    <w:p w14:paraId="4829E4C3" w14:textId="77777777" w:rsidR="00F56656" w:rsidRDefault="00E23C22">
      <w:pPr>
        <w:pStyle w:val="Textoindependiente"/>
        <w:spacing w:before="20"/>
        <w:rPr>
          <w:rFonts w:ascii="Arial"/>
        </w:rPr>
      </w:pPr>
      <w:r>
        <w:br w:type="column"/>
      </w:r>
    </w:p>
    <w:p w14:paraId="0A39E7E2" w14:textId="77777777" w:rsidR="00F56656" w:rsidRDefault="00E23C22">
      <w:pPr>
        <w:pStyle w:val="Textoindependiente"/>
        <w:spacing w:line="249" w:lineRule="auto"/>
        <w:ind w:left="1401" w:right="180" w:hanging="6"/>
        <w:jc w:val="both"/>
      </w:pPr>
      <w:r>
        <w:rPr>
          <w:color w:val="565656"/>
          <w:w w:val="105"/>
        </w:rPr>
        <w:t>Somos independientes</w:t>
      </w:r>
      <w:r>
        <w:rPr>
          <w:color w:val="565656"/>
          <w:spacing w:val="-8"/>
          <w:w w:val="105"/>
        </w:rPr>
        <w:t xml:space="preserve"> </w:t>
      </w:r>
      <w:r>
        <w:rPr>
          <w:color w:val="565656"/>
          <w:w w:val="105"/>
        </w:rPr>
        <w:t>de</w:t>
      </w:r>
      <w:r>
        <w:rPr>
          <w:color w:val="565656"/>
          <w:spacing w:val="-3"/>
          <w:w w:val="105"/>
        </w:rPr>
        <w:t xml:space="preserve"> </w:t>
      </w:r>
      <w:r>
        <w:rPr>
          <w:color w:val="565656"/>
          <w:w w:val="105"/>
        </w:rPr>
        <w:t>la</w:t>
      </w:r>
      <w:r>
        <w:rPr>
          <w:color w:val="565656"/>
          <w:spacing w:val="-14"/>
          <w:w w:val="105"/>
        </w:rPr>
        <w:t xml:space="preserve"> </w:t>
      </w:r>
      <w:r>
        <w:rPr>
          <w:color w:val="565656"/>
          <w:w w:val="105"/>
        </w:rPr>
        <w:t>Sociedad de</w:t>
      </w:r>
      <w:r>
        <w:rPr>
          <w:color w:val="565656"/>
          <w:spacing w:val="-8"/>
          <w:w w:val="105"/>
        </w:rPr>
        <w:t xml:space="preserve"> </w:t>
      </w:r>
      <w:r>
        <w:rPr>
          <w:color w:val="565656"/>
          <w:w w:val="105"/>
        </w:rPr>
        <w:t>conformidad</w:t>
      </w:r>
      <w:r>
        <w:rPr>
          <w:color w:val="565656"/>
          <w:spacing w:val="23"/>
          <w:w w:val="105"/>
        </w:rPr>
        <w:t xml:space="preserve"> </w:t>
      </w:r>
      <w:r>
        <w:rPr>
          <w:color w:val="565656"/>
          <w:w w:val="105"/>
        </w:rPr>
        <w:t>con los requerimientos</w:t>
      </w:r>
      <w:r>
        <w:rPr>
          <w:color w:val="565656"/>
          <w:spacing w:val="-9"/>
          <w:w w:val="105"/>
        </w:rPr>
        <w:t xml:space="preserve"> </w:t>
      </w:r>
      <w:r>
        <w:rPr>
          <w:color w:val="565656"/>
          <w:w w:val="105"/>
        </w:rPr>
        <w:t>de</w:t>
      </w:r>
      <w:r>
        <w:rPr>
          <w:color w:val="565656"/>
          <w:spacing w:val="-8"/>
          <w:w w:val="105"/>
        </w:rPr>
        <w:t xml:space="preserve"> </w:t>
      </w:r>
      <w:r>
        <w:rPr>
          <w:color w:val="565656"/>
          <w:w w:val="105"/>
        </w:rPr>
        <w:t>ética,</w:t>
      </w:r>
      <w:r>
        <w:rPr>
          <w:color w:val="565656"/>
          <w:spacing w:val="-9"/>
          <w:w w:val="105"/>
        </w:rPr>
        <w:t xml:space="preserve"> </w:t>
      </w:r>
      <w:r>
        <w:rPr>
          <w:color w:val="565656"/>
          <w:w w:val="105"/>
        </w:rPr>
        <w:t>incluidos los de</w:t>
      </w:r>
      <w:r>
        <w:rPr>
          <w:color w:val="565656"/>
          <w:spacing w:val="-6"/>
          <w:w w:val="105"/>
        </w:rPr>
        <w:t xml:space="preserve"> </w:t>
      </w:r>
      <w:r>
        <w:rPr>
          <w:color w:val="565656"/>
          <w:w w:val="105"/>
        </w:rPr>
        <w:t>independencia,</w:t>
      </w:r>
      <w:r>
        <w:rPr>
          <w:color w:val="565656"/>
          <w:spacing w:val="-14"/>
          <w:w w:val="105"/>
        </w:rPr>
        <w:t xml:space="preserve"> </w:t>
      </w:r>
      <w:r>
        <w:rPr>
          <w:color w:val="565656"/>
          <w:w w:val="105"/>
        </w:rPr>
        <w:t>que</w:t>
      </w:r>
      <w:r>
        <w:rPr>
          <w:color w:val="565656"/>
          <w:spacing w:val="-5"/>
          <w:w w:val="105"/>
        </w:rPr>
        <w:t xml:space="preserve"> </w:t>
      </w:r>
      <w:r>
        <w:rPr>
          <w:color w:val="565656"/>
          <w:w w:val="105"/>
        </w:rPr>
        <w:t xml:space="preserve">son aplicables a nuestra auditoría de las cuentas anuales en España según lo exigido por </w:t>
      </w:r>
      <w:r>
        <w:rPr>
          <w:color w:val="565656"/>
          <w:w w:val="105"/>
          <w:sz w:val="23"/>
        </w:rPr>
        <w:t xml:space="preserve">la </w:t>
      </w:r>
      <w:r>
        <w:rPr>
          <w:color w:val="565656"/>
          <w:w w:val="105"/>
        </w:rPr>
        <w:t>normativa reguladora de la</w:t>
      </w:r>
      <w:r>
        <w:rPr>
          <w:color w:val="565656"/>
          <w:w w:val="105"/>
        </w:rPr>
        <w:t xml:space="preserve"> actividad de auditoría de cuentas. En este sentido, no hemos prestado servicios distintos a los de </w:t>
      </w:r>
      <w:r>
        <w:rPr>
          <w:color w:val="565656"/>
          <w:w w:val="105"/>
          <w:sz w:val="23"/>
        </w:rPr>
        <w:t xml:space="preserve">la </w:t>
      </w:r>
      <w:r>
        <w:rPr>
          <w:color w:val="565656"/>
          <w:w w:val="105"/>
        </w:rPr>
        <w:t>auditoría de cuentas ni han concurrido situaciones o circunstancias</w:t>
      </w:r>
      <w:r>
        <w:rPr>
          <w:color w:val="565656"/>
          <w:spacing w:val="-13"/>
          <w:w w:val="105"/>
        </w:rPr>
        <w:t xml:space="preserve"> </w:t>
      </w:r>
      <w:r>
        <w:rPr>
          <w:color w:val="565656"/>
          <w:w w:val="105"/>
        </w:rPr>
        <w:t>que,</w:t>
      </w:r>
      <w:r>
        <w:rPr>
          <w:color w:val="565656"/>
          <w:spacing w:val="-10"/>
          <w:w w:val="105"/>
        </w:rPr>
        <w:t xml:space="preserve"> </w:t>
      </w:r>
      <w:r>
        <w:rPr>
          <w:color w:val="565656"/>
          <w:w w:val="105"/>
        </w:rPr>
        <w:t>de</w:t>
      </w:r>
      <w:r>
        <w:rPr>
          <w:color w:val="565656"/>
          <w:spacing w:val="-6"/>
          <w:w w:val="105"/>
        </w:rPr>
        <w:t xml:space="preserve"> </w:t>
      </w:r>
      <w:r>
        <w:rPr>
          <w:color w:val="565656"/>
          <w:w w:val="105"/>
        </w:rPr>
        <w:t>acuerdo con</w:t>
      </w:r>
      <w:r>
        <w:rPr>
          <w:color w:val="565656"/>
          <w:spacing w:val="-6"/>
          <w:w w:val="105"/>
        </w:rPr>
        <w:t xml:space="preserve"> </w:t>
      </w:r>
      <w:r>
        <w:rPr>
          <w:color w:val="565656"/>
          <w:w w:val="105"/>
        </w:rPr>
        <w:t>lo establecido en</w:t>
      </w:r>
      <w:r>
        <w:rPr>
          <w:color w:val="565656"/>
          <w:spacing w:val="-9"/>
          <w:w w:val="105"/>
        </w:rPr>
        <w:t xml:space="preserve"> </w:t>
      </w:r>
      <w:r>
        <w:rPr>
          <w:color w:val="565656"/>
          <w:w w:val="105"/>
        </w:rPr>
        <w:t>la</w:t>
      </w:r>
      <w:r>
        <w:rPr>
          <w:color w:val="565656"/>
          <w:spacing w:val="-4"/>
          <w:w w:val="105"/>
        </w:rPr>
        <w:t xml:space="preserve"> </w:t>
      </w:r>
      <w:r>
        <w:rPr>
          <w:color w:val="565656"/>
          <w:w w:val="105"/>
        </w:rPr>
        <w:t xml:space="preserve">citada normativa reguladora, hayan afectado </w:t>
      </w:r>
      <w:r>
        <w:rPr>
          <w:color w:val="565656"/>
          <w:w w:val="105"/>
        </w:rPr>
        <w:t>a la necesaria independencia</w:t>
      </w:r>
      <w:r>
        <w:rPr>
          <w:color w:val="565656"/>
          <w:spacing w:val="40"/>
          <w:w w:val="105"/>
        </w:rPr>
        <w:t xml:space="preserve"> </w:t>
      </w:r>
      <w:r>
        <w:rPr>
          <w:color w:val="565656"/>
          <w:w w:val="105"/>
        </w:rPr>
        <w:t>de modo que</w:t>
      </w:r>
      <w:r>
        <w:rPr>
          <w:color w:val="565656"/>
          <w:spacing w:val="-1"/>
          <w:w w:val="105"/>
        </w:rPr>
        <w:t xml:space="preserve"> </w:t>
      </w:r>
      <w:r>
        <w:rPr>
          <w:color w:val="565656"/>
          <w:w w:val="105"/>
        </w:rPr>
        <w:t>se haya visto comprometida.</w:t>
      </w:r>
    </w:p>
    <w:p w14:paraId="6A8170D0" w14:textId="77777777" w:rsidR="00F56656" w:rsidRDefault="00F56656">
      <w:pPr>
        <w:pStyle w:val="Textoindependiente"/>
        <w:spacing w:before="28"/>
      </w:pPr>
    </w:p>
    <w:p w14:paraId="02D1BFBF" w14:textId="77777777" w:rsidR="00F56656" w:rsidRDefault="00E23C22">
      <w:pPr>
        <w:pStyle w:val="Textoindependiente"/>
        <w:ind w:left="1406"/>
        <w:jc w:val="both"/>
        <w:rPr>
          <w:rFonts w:ascii="Arial" w:hAnsi="Arial"/>
          <w:sz w:val="20"/>
        </w:rPr>
      </w:pPr>
      <w:r>
        <w:rPr>
          <w:color w:val="565656"/>
          <w:w w:val="105"/>
        </w:rPr>
        <w:t>Consideramos</w:t>
      </w:r>
      <w:r>
        <w:rPr>
          <w:color w:val="565656"/>
          <w:spacing w:val="7"/>
          <w:w w:val="105"/>
        </w:rPr>
        <w:t xml:space="preserve"> </w:t>
      </w:r>
      <w:r>
        <w:rPr>
          <w:color w:val="565656"/>
          <w:w w:val="105"/>
        </w:rPr>
        <w:t>que</w:t>
      </w:r>
      <w:r>
        <w:rPr>
          <w:color w:val="565656"/>
          <w:spacing w:val="-12"/>
          <w:w w:val="105"/>
        </w:rPr>
        <w:t xml:space="preserve"> </w:t>
      </w:r>
      <w:r>
        <w:rPr>
          <w:color w:val="565656"/>
          <w:w w:val="105"/>
        </w:rPr>
        <w:t>la</w:t>
      </w:r>
      <w:r>
        <w:rPr>
          <w:color w:val="565656"/>
          <w:spacing w:val="5"/>
          <w:w w:val="105"/>
        </w:rPr>
        <w:t xml:space="preserve"> </w:t>
      </w:r>
      <w:r>
        <w:rPr>
          <w:color w:val="565656"/>
          <w:w w:val="105"/>
        </w:rPr>
        <w:t>evidencia</w:t>
      </w:r>
      <w:r>
        <w:rPr>
          <w:color w:val="565656"/>
          <w:spacing w:val="15"/>
          <w:w w:val="105"/>
        </w:rPr>
        <w:t xml:space="preserve"> </w:t>
      </w:r>
      <w:r>
        <w:rPr>
          <w:color w:val="565656"/>
          <w:w w:val="105"/>
        </w:rPr>
        <w:t>de</w:t>
      </w:r>
      <w:r>
        <w:rPr>
          <w:color w:val="565656"/>
          <w:spacing w:val="-9"/>
          <w:w w:val="105"/>
        </w:rPr>
        <w:t xml:space="preserve"> </w:t>
      </w:r>
      <w:r>
        <w:rPr>
          <w:color w:val="565656"/>
          <w:w w:val="105"/>
        </w:rPr>
        <w:t>auditoría</w:t>
      </w:r>
      <w:r>
        <w:rPr>
          <w:color w:val="565656"/>
          <w:spacing w:val="11"/>
          <w:w w:val="105"/>
        </w:rPr>
        <w:t xml:space="preserve"> </w:t>
      </w:r>
      <w:r>
        <w:rPr>
          <w:color w:val="565656"/>
          <w:w w:val="105"/>
        </w:rPr>
        <w:t>que</w:t>
      </w:r>
      <w:r>
        <w:rPr>
          <w:color w:val="565656"/>
          <w:spacing w:val="-2"/>
          <w:w w:val="105"/>
        </w:rPr>
        <w:t xml:space="preserve"> </w:t>
      </w:r>
      <w:r>
        <w:rPr>
          <w:color w:val="565656"/>
          <w:w w:val="105"/>
        </w:rPr>
        <w:t>hemos</w:t>
      </w:r>
      <w:r>
        <w:rPr>
          <w:color w:val="565656"/>
          <w:spacing w:val="6"/>
          <w:w w:val="105"/>
        </w:rPr>
        <w:t xml:space="preserve"> </w:t>
      </w:r>
      <w:r>
        <w:rPr>
          <w:color w:val="565656"/>
          <w:w w:val="105"/>
        </w:rPr>
        <w:t>obtenido</w:t>
      </w:r>
      <w:r>
        <w:rPr>
          <w:color w:val="565656"/>
          <w:spacing w:val="3"/>
          <w:w w:val="105"/>
        </w:rPr>
        <w:t xml:space="preserve"> </w:t>
      </w:r>
      <w:r>
        <w:rPr>
          <w:color w:val="565656"/>
          <w:w w:val="105"/>
        </w:rPr>
        <w:t>proporciona</w:t>
      </w:r>
      <w:r>
        <w:rPr>
          <w:color w:val="565656"/>
          <w:spacing w:val="20"/>
          <w:w w:val="105"/>
        </w:rPr>
        <w:t xml:space="preserve"> </w:t>
      </w:r>
      <w:r>
        <w:rPr>
          <w:color w:val="565656"/>
          <w:w w:val="105"/>
        </w:rPr>
        <w:t>una</w:t>
      </w:r>
      <w:r>
        <w:rPr>
          <w:color w:val="565656"/>
          <w:spacing w:val="7"/>
          <w:w w:val="105"/>
        </w:rPr>
        <w:t xml:space="preserve"> </w:t>
      </w:r>
      <w:r>
        <w:rPr>
          <w:color w:val="565656"/>
          <w:w w:val="105"/>
        </w:rPr>
        <w:t>base</w:t>
      </w:r>
      <w:r>
        <w:rPr>
          <w:color w:val="565656"/>
          <w:spacing w:val="-3"/>
          <w:w w:val="105"/>
        </w:rPr>
        <w:t xml:space="preserve"> </w:t>
      </w:r>
      <w:r>
        <w:rPr>
          <w:color w:val="565656"/>
          <w:w w:val="105"/>
        </w:rPr>
        <w:t>suficiente</w:t>
      </w:r>
      <w:r>
        <w:rPr>
          <w:color w:val="565656"/>
          <w:spacing w:val="6"/>
          <w:w w:val="105"/>
        </w:rPr>
        <w:t xml:space="preserve"> </w:t>
      </w:r>
      <w:r>
        <w:rPr>
          <w:rFonts w:ascii="Arial" w:hAnsi="Arial"/>
          <w:color w:val="565656"/>
          <w:spacing w:val="-10"/>
          <w:w w:val="105"/>
          <w:sz w:val="20"/>
        </w:rPr>
        <w:t>y</w:t>
      </w:r>
    </w:p>
    <w:p w14:paraId="43B5B03E" w14:textId="77777777" w:rsidR="00F56656" w:rsidRDefault="00E23C22">
      <w:pPr>
        <w:pStyle w:val="Textoindependiente"/>
        <w:spacing w:before="16"/>
        <w:ind w:left="1401"/>
        <w:jc w:val="both"/>
      </w:pPr>
      <w:r>
        <w:rPr>
          <w:color w:val="565656"/>
          <w:w w:val="105"/>
        </w:rPr>
        <w:t>adecuada</w:t>
      </w:r>
      <w:r>
        <w:rPr>
          <w:color w:val="565656"/>
          <w:spacing w:val="-3"/>
          <w:w w:val="105"/>
        </w:rPr>
        <w:t xml:space="preserve"> </w:t>
      </w:r>
      <w:r>
        <w:rPr>
          <w:color w:val="565656"/>
          <w:w w:val="105"/>
        </w:rPr>
        <w:t>para</w:t>
      </w:r>
      <w:r>
        <w:rPr>
          <w:color w:val="565656"/>
          <w:spacing w:val="-2"/>
          <w:w w:val="105"/>
        </w:rPr>
        <w:t xml:space="preserve"> </w:t>
      </w:r>
      <w:r>
        <w:rPr>
          <w:color w:val="565656"/>
          <w:w w:val="105"/>
        </w:rPr>
        <w:t>nuestra</w:t>
      </w:r>
      <w:r>
        <w:rPr>
          <w:color w:val="565656"/>
          <w:spacing w:val="-4"/>
          <w:w w:val="105"/>
        </w:rPr>
        <w:t xml:space="preserve"> </w:t>
      </w:r>
      <w:r>
        <w:rPr>
          <w:color w:val="565656"/>
          <w:spacing w:val="-2"/>
          <w:w w:val="105"/>
        </w:rPr>
        <w:t>opinión.</w:t>
      </w:r>
    </w:p>
    <w:p w14:paraId="2C371AA9" w14:textId="77777777" w:rsidR="00F56656" w:rsidRDefault="00F56656">
      <w:pPr>
        <w:pStyle w:val="Textoindependiente"/>
      </w:pPr>
    </w:p>
    <w:p w14:paraId="59069198" w14:textId="77777777" w:rsidR="00F56656" w:rsidRDefault="00F56656">
      <w:pPr>
        <w:pStyle w:val="Textoindependiente"/>
      </w:pPr>
    </w:p>
    <w:p w14:paraId="6C0C6A01" w14:textId="77777777" w:rsidR="00F56656" w:rsidRDefault="00F56656">
      <w:pPr>
        <w:pStyle w:val="Textoindependiente"/>
      </w:pPr>
    </w:p>
    <w:p w14:paraId="334B96E2" w14:textId="77777777" w:rsidR="00F56656" w:rsidRDefault="00F56656">
      <w:pPr>
        <w:pStyle w:val="Textoindependiente"/>
      </w:pPr>
    </w:p>
    <w:p w14:paraId="75E832F1" w14:textId="77777777" w:rsidR="00F56656" w:rsidRDefault="00F56656">
      <w:pPr>
        <w:pStyle w:val="Textoindependiente"/>
      </w:pPr>
    </w:p>
    <w:p w14:paraId="67F73565" w14:textId="77777777" w:rsidR="00F56656" w:rsidRDefault="00F56656">
      <w:pPr>
        <w:pStyle w:val="Textoindependiente"/>
      </w:pPr>
    </w:p>
    <w:p w14:paraId="11C8489F" w14:textId="77777777" w:rsidR="00F56656" w:rsidRDefault="00F56656">
      <w:pPr>
        <w:pStyle w:val="Textoindependiente"/>
      </w:pPr>
    </w:p>
    <w:p w14:paraId="4B96C8F0" w14:textId="77777777" w:rsidR="00F56656" w:rsidRDefault="00F56656">
      <w:pPr>
        <w:pStyle w:val="Textoindependiente"/>
      </w:pPr>
    </w:p>
    <w:p w14:paraId="72A77C78" w14:textId="77777777" w:rsidR="00F56656" w:rsidRDefault="00F56656">
      <w:pPr>
        <w:pStyle w:val="Textoindependiente"/>
      </w:pPr>
    </w:p>
    <w:p w14:paraId="1E5F0D45" w14:textId="77777777" w:rsidR="00F56656" w:rsidRDefault="00F56656">
      <w:pPr>
        <w:pStyle w:val="Textoindependiente"/>
        <w:spacing w:before="5"/>
      </w:pPr>
    </w:p>
    <w:p w14:paraId="3F8CC557" w14:textId="77777777" w:rsidR="00F56656" w:rsidRDefault="00E23C22">
      <w:pPr>
        <w:spacing w:line="227" w:lineRule="exact"/>
        <w:ind w:left="1236"/>
        <w:jc w:val="center"/>
        <w:rPr>
          <w:sz w:val="23"/>
        </w:rPr>
      </w:pPr>
      <w:r>
        <w:rPr>
          <w:color w:val="3F3F3F"/>
          <w:spacing w:val="-10"/>
          <w:w w:val="105"/>
          <w:sz w:val="23"/>
        </w:rPr>
        <w:t>3</w:t>
      </w:r>
    </w:p>
    <w:p w14:paraId="167B7A11" w14:textId="77777777" w:rsidR="00F56656" w:rsidRDefault="00E23C22">
      <w:pPr>
        <w:spacing w:line="112" w:lineRule="exact"/>
        <w:ind w:left="24"/>
        <w:rPr>
          <w:rFonts w:ascii="Arial" w:eastAsia="Arial" w:hAnsi="Arial" w:cs="Arial"/>
          <w:sz w:val="12"/>
          <w:szCs w:val="12"/>
        </w:rPr>
      </w:pPr>
      <w:r>
        <w:rPr>
          <w:rFonts w:ascii="Arial" w:eastAsia="Arial" w:hAnsi="Arial" w:cs="Arial"/>
          <w:color w:val="565656"/>
          <w:w w:val="105"/>
          <w:sz w:val="12"/>
          <w:szCs w:val="12"/>
        </w:rPr>
        <w:t>�</w:t>
      </w:r>
      <w:r>
        <w:rPr>
          <w:rFonts w:ascii="Arial" w:eastAsia="Arial" w:hAnsi="Arial" w:cs="Arial"/>
          <w:color w:val="565656"/>
          <w:spacing w:val="31"/>
          <w:w w:val="105"/>
          <w:sz w:val="12"/>
          <w:szCs w:val="12"/>
        </w:rPr>
        <w:t xml:space="preserve">  </w:t>
      </w:r>
      <w:r>
        <w:rPr>
          <w:rFonts w:ascii="Arial" w:eastAsia="Arial" w:hAnsi="Arial" w:cs="Arial"/>
          <w:color w:val="3F3F3F"/>
          <w:w w:val="105"/>
          <w:sz w:val="12"/>
          <w:szCs w:val="12"/>
        </w:rPr>
        <w:t>Calle</w:t>
      </w:r>
      <w:r>
        <w:rPr>
          <w:rFonts w:ascii="Arial" w:eastAsia="Arial" w:hAnsi="Arial" w:cs="Arial"/>
          <w:color w:val="3F3F3F"/>
          <w:spacing w:val="-9"/>
          <w:w w:val="105"/>
          <w:sz w:val="12"/>
          <w:szCs w:val="12"/>
        </w:rPr>
        <w:t xml:space="preserve"> </w:t>
      </w:r>
      <w:r>
        <w:rPr>
          <w:rFonts w:ascii="Arial" w:eastAsia="Arial" w:hAnsi="Arial" w:cs="Arial"/>
          <w:color w:val="3F3F3F"/>
          <w:w w:val="105"/>
          <w:sz w:val="12"/>
          <w:szCs w:val="12"/>
        </w:rPr>
        <w:t>Doctor</w:t>
      </w:r>
      <w:r>
        <w:rPr>
          <w:rFonts w:ascii="Arial" w:eastAsia="Arial" w:hAnsi="Arial" w:cs="Arial"/>
          <w:color w:val="3F3F3F"/>
          <w:spacing w:val="1"/>
          <w:w w:val="105"/>
          <w:sz w:val="12"/>
          <w:szCs w:val="12"/>
        </w:rPr>
        <w:t xml:space="preserve"> </w:t>
      </w:r>
      <w:r>
        <w:rPr>
          <w:rFonts w:ascii="Arial" w:eastAsia="Arial" w:hAnsi="Arial" w:cs="Arial"/>
          <w:color w:val="3F3F3F"/>
          <w:w w:val="105"/>
          <w:sz w:val="12"/>
          <w:szCs w:val="12"/>
        </w:rPr>
        <w:t>Vicente</w:t>
      </w:r>
      <w:r>
        <w:rPr>
          <w:rFonts w:ascii="Arial" w:eastAsia="Arial" w:hAnsi="Arial" w:cs="Arial"/>
          <w:color w:val="3F3F3F"/>
          <w:spacing w:val="-2"/>
          <w:w w:val="105"/>
          <w:sz w:val="12"/>
          <w:szCs w:val="12"/>
        </w:rPr>
        <w:t xml:space="preserve"> </w:t>
      </w:r>
      <w:r>
        <w:rPr>
          <w:rFonts w:ascii="Arial" w:eastAsia="Arial" w:hAnsi="Arial" w:cs="Arial"/>
          <w:color w:val="3F3F3F"/>
          <w:w w:val="105"/>
          <w:sz w:val="12"/>
          <w:szCs w:val="12"/>
        </w:rPr>
        <w:t>Navarro</w:t>
      </w:r>
      <w:r>
        <w:rPr>
          <w:rFonts w:ascii="Arial" w:eastAsia="Arial" w:hAnsi="Arial" w:cs="Arial"/>
          <w:color w:val="3F3F3F"/>
          <w:spacing w:val="-6"/>
          <w:w w:val="105"/>
          <w:sz w:val="12"/>
          <w:szCs w:val="12"/>
        </w:rPr>
        <w:t xml:space="preserve"> </w:t>
      </w:r>
      <w:r>
        <w:rPr>
          <w:rFonts w:ascii="Arial" w:eastAsia="Arial" w:hAnsi="Arial" w:cs="Arial"/>
          <w:color w:val="3F3F3F"/>
          <w:w w:val="105"/>
          <w:sz w:val="12"/>
          <w:szCs w:val="12"/>
        </w:rPr>
        <w:t>Marco</w:t>
      </w:r>
      <w:r>
        <w:rPr>
          <w:rFonts w:ascii="Arial" w:eastAsia="Arial" w:hAnsi="Arial" w:cs="Arial"/>
          <w:color w:val="707070"/>
          <w:w w:val="105"/>
          <w:sz w:val="12"/>
          <w:szCs w:val="12"/>
        </w:rPr>
        <w:t>,</w:t>
      </w:r>
      <w:r>
        <w:rPr>
          <w:rFonts w:ascii="Arial" w:eastAsia="Arial" w:hAnsi="Arial" w:cs="Arial"/>
          <w:color w:val="707070"/>
          <w:spacing w:val="-15"/>
          <w:w w:val="105"/>
          <w:sz w:val="12"/>
          <w:szCs w:val="12"/>
        </w:rPr>
        <w:t xml:space="preserve"> </w:t>
      </w:r>
      <w:r>
        <w:rPr>
          <w:rFonts w:ascii="Arial" w:eastAsia="Arial" w:hAnsi="Arial" w:cs="Arial"/>
          <w:color w:val="3F3F3F"/>
          <w:w w:val="105"/>
          <w:sz w:val="12"/>
          <w:szCs w:val="12"/>
        </w:rPr>
        <w:t>84</w:t>
      </w:r>
      <w:r>
        <w:rPr>
          <w:rFonts w:ascii="Arial" w:eastAsia="Arial" w:hAnsi="Arial" w:cs="Arial"/>
          <w:color w:val="707070"/>
          <w:w w:val="105"/>
          <w:sz w:val="12"/>
          <w:szCs w:val="12"/>
        </w:rPr>
        <w:t>.</w:t>
      </w:r>
      <w:r>
        <w:rPr>
          <w:rFonts w:ascii="Arial" w:eastAsia="Arial" w:hAnsi="Arial" w:cs="Arial"/>
          <w:color w:val="707070"/>
          <w:spacing w:val="-26"/>
          <w:w w:val="105"/>
          <w:sz w:val="12"/>
          <w:szCs w:val="12"/>
        </w:rPr>
        <w:t xml:space="preserve"> </w:t>
      </w:r>
      <w:r>
        <w:rPr>
          <w:rFonts w:ascii="Arial" w:eastAsia="Arial" w:hAnsi="Arial" w:cs="Arial"/>
          <w:color w:val="3F3F3F"/>
          <w:w w:val="105"/>
          <w:sz w:val="12"/>
          <w:szCs w:val="12"/>
        </w:rPr>
        <w:t>35017</w:t>
      </w:r>
      <w:r>
        <w:rPr>
          <w:rFonts w:ascii="Arial" w:eastAsia="Arial" w:hAnsi="Arial" w:cs="Arial"/>
          <w:color w:val="3F3F3F"/>
          <w:spacing w:val="-5"/>
          <w:w w:val="105"/>
          <w:sz w:val="12"/>
          <w:szCs w:val="12"/>
        </w:rPr>
        <w:t xml:space="preserve"> </w:t>
      </w:r>
      <w:r>
        <w:rPr>
          <w:rFonts w:ascii="Arial" w:eastAsia="Arial" w:hAnsi="Arial" w:cs="Arial"/>
          <w:color w:val="3F3F3F"/>
          <w:w w:val="105"/>
          <w:sz w:val="12"/>
          <w:szCs w:val="12"/>
        </w:rPr>
        <w:t>Las</w:t>
      </w:r>
      <w:r>
        <w:rPr>
          <w:rFonts w:ascii="Arial" w:eastAsia="Arial" w:hAnsi="Arial" w:cs="Arial"/>
          <w:color w:val="3F3F3F"/>
          <w:spacing w:val="-13"/>
          <w:w w:val="105"/>
          <w:sz w:val="12"/>
          <w:szCs w:val="12"/>
        </w:rPr>
        <w:t xml:space="preserve"> </w:t>
      </w:r>
      <w:r>
        <w:rPr>
          <w:rFonts w:ascii="Arial" w:eastAsia="Arial" w:hAnsi="Arial" w:cs="Arial"/>
          <w:color w:val="3F3F3F"/>
          <w:w w:val="105"/>
          <w:sz w:val="12"/>
          <w:szCs w:val="12"/>
        </w:rPr>
        <w:t>Palmas de</w:t>
      </w:r>
      <w:r>
        <w:rPr>
          <w:rFonts w:ascii="Arial" w:eastAsia="Arial" w:hAnsi="Arial" w:cs="Arial"/>
          <w:color w:val="3F3F3F"/>
          <w:spacing w:val="-8"/>
          <w:w w:val="105"/>
          <w:sz w:val="12"/>
          <w:szCs w:val="12"/>
        </w:rPr>
        <w:t xml:space="preserve"> </w:t>
      </w:r>
      <w:r>
        <w:rPr>
          <w:rFonts w:ascii="Arial" w:eastAsia="Arial" w:hAnsi="Arial" w:cs="Arial"/>
          <w:color w:val="3F3F3F"/>
          <w:w w:val="105"/>
          <w:sz w:val="12"/>
          <w:szCs w:val="12"/>
        </w:rPr>
        <w:t>Gran</w:t>
      </w:r>
      <w:r>
        <w:rPr>
          <w:rFonts w:ascii="Arial" w:eastAsia="Arial" w:hAnsi="Arial" w:cs="Arial"/>
          <w:color w:val="3F3F3F"/>
          <w:spacing w:val="-9"/>
          <w:w w:val="105"/>
          <w:sz w:val="12"/>
          <w:szCs w:val="12"/>
        </w:rPr>
        <w:t xml:space="preserve"> </w:t>
      </w:r>
      <w:r>
        <w:rPr>
          <w:rFonts w:ascii="Arial" w:eastAsia="Arial" w:hAnsi="Arial" w:cs="Arial"/>
          <w:color w:val="3F3F3F"/>
          <w:w w:val="105"/>
          <w:sz w:val="12"/>
          <w:szCs w:val="12"/>
        </w:rPr>
        <w:t>Canaria</w:t>
      </w:r>
      <w:r>
        <w:rPr>
          <w:rFonts w:ascii="Arial" w:eastAsia="Arial" w:hAnsi="Arial" w:cs="Arial"/>
          <w:color w:val="3F3F3F"/>
          <w:spacing w:val="24"/>
          <w:w w:val="105"/>
          <w:sz w:val="12"/>
          <w:szCs w:val="12"/>
        </w:rPr>
        <w:t xml:space="preserve"> </w:t>
      </w:r>
      <w:r>
        <w:rPr>
          <w:rFonts w:ascii="Arial" w:eastAsia="Arial" w:hAnsi="Arial" w:cs="Arial"/>
          <w:color w:val="565656"/>
          <w:w w:val="105"/>
          <w:sz w:val="12"/>
          <w:szCs w:val="12"/>
        </w:rPr>
        <w:t>/</w:t>
      </w:r>
      <w:r>
        <w:rPr>
          <w:rFonts w:ascii="Arial" w:eastAsia="Arial" w:hAnsi="Arial" w:cs="Arial"/>
          <w:color w:val="565656"/>
          <w:spacing w:val="14"/>
          <w:w w:val="105"/>
          <w:sz w:val="12"/>
          <w:szCs w:val="12"/>
        </w:rPr>
        <w:t xml:space="preserve"> </w:t>
      </w:r>
      <w:proofErr w:type="spellStart"/>
      <w:r>
        <w:rPr>
          <w:rFonts w:ascii="Arial" w:eastAsia="Arial" w:hAnsi="Arial" w:cs="Arial"/>
          <w:color w:val="3F3F3F"/>
          <w:w w:val="105"/>
          <w:sz w:val="12"/>
          <w:szCs w:val="12"/>
        </w:rPr>
        <w:t>caue</w:t>
      </w:r>
      <w:proofErr w:type="spellEnd"/>
      <w:r>
        <w:rPr>
          <w:rFonts w:ascii="Arial" w:eastAsia="Arial" w:hAnsi="Arial" w:cs="Arial"/>
          <w:color w:val="3F3F3F"/>
          <w:spacing w:val="-6"/>
          <w:w w:val="105"/>
          <w:sz w:val="12"/>
          <w:szCs w:val="12"/>
        </w:rPr>
        <w:t xml:space="preserve"> </w:t>
      </w:r>
      <w:r>
        <w:rPr>
          <w:rFonts w:ascii="Arial" w:eastAsia="Arial" w:hAnsi="Arial" w:cs="Arial"/>
          <w:color w:val="3F3F3F"/>
          <w:w w:val="105"/>
          <w:sz w:val="12"/>
          <w:szCs w:val="12"/>
        </w:rPr>
        <w:t>Goya,</w:t>
      </w:r>
      <w:r>
        <w:rPr>
          <w:rFonts w:ascii="Arial" w:eastAsia="Arial" w:hAnsi="Arial" w:cs="Arial"/>
          <w:color w:val="3F3F3F"/>
          <w:spacing w:val="-2"/>
          <w:w w:val="105"/>
          <w:sz w:val="12"/>
          <w:szCs w:val="12"/>
        </w:rPr>
        <w:t xml:space="preserve"> </w:t>
      </w:r>
      <w:r>
        <w:rPr>
          <w:rFonts w:ascii="Arial" w:eastAsia="Arial" w:hAnsi="Arial" w:cs="Arial"/>
          <w:color w:val="3F3F3F"/>
          <w:w w:val="105"/>
          <w:sz w:val="12"/>
          <w:szCs w:val="12"/>
        </w:rPr>
        <w:t>7.</w:t>
      </w:r>
      <w:r>
        <w:rPr>
          <w:rFonts w:ascii="Arial" w:eastAsia="Arial" w:hAnsi="Arial" w:cs="Arial"/>
          <w:color w:val="3F3F3F"/>
          <w:spacing w:val="-15"/>
          <w:w w:val="105"/>
          <w:sz w:val="12"/>
          <w:szCs w:val="12"/>
        </w:rPr>
        <w:t xml:space="preserve"> </w:t>
      </w:r>
      <w:r>
        <w:rPr>
          <w:rFonts w:ascii="Arial" w:eastAsia="Arial" w:hAnsi="Arial" w:cs="Arial"/>
          <w:color w:val="3F3F3F"/>
          <w:w w:val="105"/>
          <w:sz w:val="12"/>
          <w:szCs w:val="12"/>
        </w:rPr>
        <w:t>35017</w:t>
      </w:r>
      <w:r>
        <w:rPr>
          <w:rFonts w:ascii="Arial" w:eastAsia="Arial" w:hAnsi="Arial" w:cs="Arial"/>
          <w:color w:val="3F3F3F"/>
          <w:spacing w:val="-5"/>
          <w:w w:val="105"/>
          <w:sz w:val="12"/>
          <w:szCs w:val="12"/>
        </w:rPr>
        <w:t xml:space="preserve"> </w:t>
      </w:r>
      <w:r>
        <w:rPr>
          <w:rFonts w:ascii="Arial" w:eastAsia="Arial" w:hAnsi="Arial" w:cs="Arial"/>
          <w:color w:val="3F3F3F"/>
          <w:w w:val="105"/>
          <w:sz w:val="12"/>
          <w:szCs w:val="12"/>
        </w:rPr>
        <w:t>Las</w:t>
      </w:r>
      <w:r>
        <w:rPr>
          <w:rFonts w:ascii="Arial" w:eastAsia="Arial" w:hAnsi="Arial" w:cs="Arial"/>
          <w:color w:val="3F3F3F"/>
          <w:spacing w:val="-9"/>
          <w:w w:val="105"/>
          <w:sz w:val="12"/>
          <w:szCs w:val="12"/>
        </w:rPr>
        <w:t xml:space="preserve"> </w:t>
      </w:r>
      <w:r>
        <w:rPr>
          <w:rFonts w:ascii="Arial" w:eastAsia="Arial" w:hAnsi="Arial" w:cs="Arial"/>
          <w:color w:val="3F3F3F"/>
          <w:w w:val="105"/>
          <w:sz w:val="12"/>
          <w:szCs w:val="12"/>
        </w:rPr>
        <w:t>Palmas</w:t>
      </w:r>
      <w:r>
        <w:rPr>
          <w:rFonts w:ascii="Arial" w:eastAsia="Arial" w:hAnsi="Arial" w:cs="Arial"/>
          <w:color w:val="3F3F3F"/>
          <w:spacing w:val="-1"/>
          <w:w w:val="105"/>
          <w:sz w:val="12"/>
          <w:szCs w:val="12"/>
        </w:rPr>
        <w:t xml:space="preserve"> </w:t>
      </w:r>
      <w:r>
        <w:rPr>
          <w:rFonts w:ascii="Arial" w:eastAsia="Arial" w:hAnsi="Arial" w:cs="Arial"/>
          <w:color w:val="3F3F3F"/>
          <w:w w:val="105"/>
          <w:sz w:val="12"/>
          <w:szCs w:val="12"/>
        </w:rPr>
        <w:t>de</w:t>
      </w:r>
      <w:r>
        <w:rPr>
          <w:rFonts w:ascii="Arial" w:eastAsia="Arial" w:hAnsi="Arial" w:cs="Arial"/>
          <w:color w:val="3F3F3F"/>
          <w:spacing w:val="-8"/>
          <w:w w:val="105"/>
          <w:sz w:val="12"/>
          <w:szCs w:val="12"/>
        </w:rPr>
        <w:t xml:space="preserve"> </w:t>
      </w:r>
      <w:r>
        <w:rPr>
          <w:rFonts w:ascii="Arial" w:eastAsia="Arial" w:hAnsi="Arial" w:cs="Arial"/>
          <w:color w:val="3F3F3F"/>
          <w:w w:val="105"/>
          <w:sz w:val="12"/>
          <w:szCs w:val="12"/>
        </w:rPr>
        <w:t>Gran</w:t>
      </w:r>
      <w:r>
        <w:rPr>
          <w:rFonts w:ascii="Arial" w:eastAsia="Arial" w:hAnsi="Arial" w:cs="Arial"/>
          <w:color w:val="3F3F3F"/>
          <w:spacing w:val="-4"/>
          <w:w w:val="105"/>
          <w:sz w:val="12"/>
          <w:szCs w:val="12"/>
        </w:rPr>
        <w:t xml:space="preserve"> </w:t>
      </w:r>
      <w:r>
        <w:rPr>
          <w:rFonts w:ascii="Arial" w:eastAsia="Arial" w:hAnsi="Arial" w:cs="Arial"/>
          <w:color w:val="3F3F3F"/>
          <w:w w:val="105"/>
          <w:sz w:val="12"/>
          <w:szCs w:val="12"/>
        </w:rPr>
        <w:t>Canaria/</w:t>
      </w:r>
      <w:r>
        <w:rPr>
          <w:rFonts w:ascii="Arial" w:eastAsia="Arial" w:hAnsi="Arial" w:cs="Arial"/>
          <w:color w:val="3F3F3F"/>
          <w:spacing w:val="-6"/>
          <w:w w:val="105"/>
          <w:sz w:val="12"/>
          <w:szCs w:val="12"/>
        </w:rPr>
        <w:t xml:space="preserve"> </w:t>
      </w:r>
      <w:r>
        <w:rPr>
          <w:rFonts w:ascii="Arial" w:eastAsia="Arial" w:hAnsi="Arial" w:cs="Arial"/>
          <w:color w:val="3F3F3F"/>
          <w:w w:val="105"/>
          <w:sz w:val="12"/>
          <w:szCs w:val="12"/>
        </w:rPr>
        <w:t>Calle</w:t>
      </w:r>
      <w:r>
        <w:rPr>
          <w:rFonts w:ascii="Arial" w:eastAsia="Arial" w:hAnsi="Arial" w:cs="Arial"/>
          <w:color w:val="3F3F3F"/>
          <w:spacing w:val="-6"/>
          <w:w w:val="105"/>
          <w:sz w:val="12"/>
          <w:szCs w:val="12"/>
        </w:rPr>
        <w:t xml:space="preserve"> </w:t>
      </w:r>
      <w:r>
        <w:rPr>
          <w:rFonts w:ascii="Arial" w:eastAsia="Arial" w:hAnsi="Arial" w:cs="Arial"/>
          <w:color w:val="3F3F3F"/>
          <w:w w:val="105"/>
          <w:sz w:val="12"/>
          <w:szCs w:val="12"/>
        </w:rPr>
        <w:t>Senador</w:t>
      </w:r>
      <w:r>
        <w:rPr>
          <w:rFonts w:ascii="Arial" w:eastAsia="Arial" w:hAnsi="Arial" w:cs="Arial"/>
          <w:color w:val="3F3F3F"/>
          <w:spacing w:val="1"/>
          <w:w w:val="105"/>
          <w:sz w:val="12"/>
          <w:szCs w:val="12"/>
        </w:rPr>
        <w:t xml:space="preserve"> </w:t>
      </w:r>
      <w:r>
        <w:rPr>
          <w:rFonts w:ascii="Arial" w:eastAsia="Arial" w:hAnsi="Arial" w:cs="Arial"/>
          <w:color w:val="3F3F3F"/>
          <w:w w:val="105"/>
          <w:sz w:val="12"/>
          <w:szCs w:val="12"/>
        </w:rPr>
        <w:t>Rafael</w:t>
      </w:r>
      <w:r>
        <w:rPr>
          <w:rFonts w:ascii="Arial" w:eastAsia="Arial" w:hAnsi="Arial" w:cs="Arial"/>
          <w:color w:val="3F3F3F"/>
          <w:spacing w:val="-7"/>
          <w:w w:val="105"/>
          <w:sz w:val="12"/>
          <w:szCs w:val="12"/>
        </w:rPr>
        <w:t xml:space="preserve"> </w:t>
      </w:r>
      <w:proofErr w:type="spellStart"/>
      <w:r>
        <w:rPr>
          <w:rFonts w:ascii="Arial" w:eastAsia="Arial" w:hAnsi="Arial" w:cs="Arial"/>
          <w:color w:val="3F3F3F"/>
          <w:w w:val="105"/>
          <w:sz w:val="12"/>
          <w:szCs w:val="12"/>
        </w:rPr>
        <w:t>Stinga</w:t>
      </w:r>
      <w:proofErr w:type="spellEnd"/>
      <w:r>
        <w:rPr>
          <w:rFonts w:ascii="Arial" w:eastAsia="Arial" w:hAnsi="Arial" w:cs="Arial"/>
          <w:color w:val="3F3F3F"/>
          <w:w w:val="105"/>
          <w:sz w:val="12"/>
          <w:szCs w:val="12"/>
        </w:rPr>
        <w:t>,</w:t>
      </w:r>
      <w:r>
        <w:rPr>
          <w:rFonts w:ascii="Arial" w:eastAsia="Arial" w:hAnsi="Arial" w:cs="Arial"/>
          <w:color w:val="3F3F3F"/>
          <w:spacing w:val="-1"/>
          <w:w w:val="105"/>
          <w:sz w:val="12"/>
          <w:szCs w:val="12"/>
        </w:rPr>
        <w:t xml:space="preserve"> </w:t>
      </w:r>
      <w:r>
        <w:rPr>
          <w:rFonts w:ascii="Arial" w:eastAsia="Arial" w:hAnsi="Arial" w:cs="Arial"/>
          <w:color w:val="565656"/>
          <w:w w:val="105"/>
          <w:sz w:val="12"/>
          <w:szCs w:val="12"/>
        </w:rPr>
        <w:t>2</w:t>
      </w:r>
      <w:r>
        <w:rPr>
          <w:rFonts w:ascii="Arial" w:eastAsia="Arial" w:hAnsi="Arial" w:cs="Arial"/>
          <w:color w:val="565656"/>
          <w:spacing w:val="11"/>
          <w:w w:val="105"/>
          <w:sz w:val="12"/>
          <w:szCs w:val="12"/>
        </w:rPr>
        <w:t xml:space="preserve"> </w:t>
      </w:r>
      <w:r>
        <w:rPr>
          <w:rFonts w:ascii="Arial" w:eastAsia="Arial" w:hAnsi="Arial" w:cs="Arial"/>
          <w:color w:val="3F3F3F"/>
          <w:w w:val="105"/>
          <w:sz w:val="12"/>
          <w:szCs w:val="12"/>
        </w:rPr>
        <w:t>Oficina</w:t>
      </w:r>
      <w:r>
        <w:rPr>
          <w:rFonts w:ascii="Arial" w:eastAsia="Arial" w:hAnsi="Arial" w:cs="Arial"/>
          <w:color w:val="3F3F3F"/>
          <w:spacing w:val="-8"/>
          <w:w w:val="105"/>
          <w:sz w:val="12"/>
          <w:szCs w:val="12"/>
        </w:rPr>
        <w:t xml:space="preserve"> </w:t>
      </w:r>
      <w:r>
        <w:rPr>
          <w:color w:val="3F3F3F"/>
          <w:w w:val="105"/>
          <w:sz w:val="13"/>
          <w:szCs w:val="13"/>
        </w:rPr>
        <w:t>t</w:t>
      </w:r>
      <w:r>
        <w:rPr>
          <w:color w:val="3F3F3F"/>
          <w:spacing w:val="12"/>
          <w:w w:val="105"/>
          <w:sz w:val="13"/>
          <w:szCs w:val="13"/>
        </w:rPr>
        <w:t xml:space="preserve"> </w:t>
      </w:r>
      <w:r>
        <w:rPr>
          <w:rFonts w:ascii="Arial" w:eastAsia="Arial" w:hAnsi="Arial" w:cs="Arial"/>
          <w:color w:val="3F3F3F"/>
          <w:w w:val="105"/>
          <w:sz w:val="12"/>
          <w:szCs w:val="12"/>
        </w:rPr>
        <w:t>35500</w:t>
      </w:r>
      <w:r>
        <w:rPr>
          <w:rFonts w:ascii="Arial" w:eastAsia="Arial" w:hAnsi="Arial" w:cs="Arial"/>
          <w:color w:val="3F3F3F"/>
          <w:spacing w:val="4"/>
          <w:w w:val="105"/>
          <w:sz w:val="12"/>
          <w:szCs w:val="12"/>
        </w:rPr>
        <w:t xml:space="preserve"> </w:t>
      </w:r>
      <w:r>
        <w:rPr>
          <w:rFonts w:ascii="Arial" w:eastAsia="Arial" w:hAnsi="Arial" w:cs="Arial"/>
          <w:color w:val="3F3F3F"/>
          <w:spacing w:val="-2"/>
          <w:w w:val="105"/>
          <w:sz w:val="12"/>
          <w:szCs w:val="12"/>
        </w:rPr>
        <w:t>Arrecife</w:t>
      </w:r>
    </w:p>
    <w:p w14:paraId="1A06A164" w14:textId="77777777" w:rsidR="00F56656" w:rsidRDefault="00E23C22">
      <w:pPr>
        <w:tabs>
          <w:tab w:val="left" w:pos="1326"/>
          <w:tab w:val="left" w:pos="1646"/>
        </w:tabs>
        <w:spacing w:before="119"/>
        <w:rPr>
          <w:rFonts w:ascii="Arial" w:eastAsia="Arial" w:hAnsi="Arial" w:cs="Arial"/>
          <w:sz w:val="12"/>
          <w:szCs w:val="12"/>
        </w:rPr>
      </w:pPr>
      <w:r>
        <w:rPr>
          <w:rFonts w:ascii="Arial" w:eastAsia="Arial" w:hAnsi="Arial" w:cs="Arial"/>
          <w:color w:val="3F3F3F"/>
          <w:w w:val="105"/>
          <w:sz w:val="12"/>
          <w:szCs w:val="12"/>
        </w:rPr>
        <w:t>�</w:t>
      </w:r>
      <w:r>
        <w:rPr>
          <w:rFonts w:ascii="Arial" w:eastAsia="Arial" w:hAnsi="Arial" w:cs="Arial"/>
          <w:color w:val="3F3F3F"/>
          <w:spacing w:val="46"/>
          <w:w w:val="105"/>
          <w:sz w:val="12"/>
          <w:szCs w:val="12"/>
        </w:rPr>
        <w:t xml:space="preserve">  </w:t>
      </w:r>
      <w:r>
        <w:rPr>
          <w:rFonts w:ascii="Arial" w:eastAsia="Arial" w:hAnsi="Arial" w:cs="Arial"/>
          <w:color w:val="3F3F3F"/>
          <w:w w:val="105"/>
          <w:sz w:val="12"/>
          <w:szCs w:val="12"/>
        </w:rPr>
        <w:t>928</w:t>
      </w:r>
      <w:r>
        <w:rPr>
          <w:rFonts w:ascii="Arial" w:eastAsia="Arial" w:hAnsi="Arial" w:cs="Arial"/>
          <w:color w:val="3F3F3F"/>
          <w:spacing w:val="21"/>
          <w:w w:val="105"/>
          <w:sz w:val="12"/>
          <w:szCs w:val="12"/>
        </w:rPr>
        <w:t xml:space="preserve"> </w:t>
      </w:r>
      <w:r>
        <w:rPr>
          <w:rFonts w:ascii="Arial" w:eastAsia="Arial" w:hAnsi="Arial" w:cs="Arial"/>
          <w:color w:val="3F3F3F"/>
          <w:w w:val="105"/>
          <w:sz w:val="12"/>
          <w:szCs w:val="12"/>
        </w:rPr>
        <w:t>472</w:t>
      </w:r>
      <w:r>
        <w:rPr>
          <w:rFonts w:ascii="Arial" w:eastAsia="Arial" w:hAnsi="Arial" w:cs="Arial"/>
          <w:color w:val="3F3F3F"/>
          <w:spacing w:val="-5"/>
          <w:w w:val="105"/>
          <w:sz w:val="12"/>
          <w:szCs w:val="12"/>
        </w:rPr>
        <w:t xml:space="preserve"> 515</w:t>
      </w:r>
      <w:r>
        <w:rPr>
          <w:rFonts w:ascii="Arial" w:eastAsia="Arial" w:hAnsi="Arial" w:cs="Arial"/>
          <w:color w:val="3F3F3F"/>
          <w:sz w:val="12"/>
          <w:szCs w:val="12"/>
        </w:rPr>
        <w:tab/>
      </w:r>
      <w:r>
        <w:rPr>
          <w:rFonts w:ascii="Arial" w:eastAsia="Arial" w:hAnsi="Arial" w:cs="Arial"/>
          <w:color w:val="3F3F3F"/>
          <w:spacing w:val="-10"/>
          <w:w w:val="105"/>
          <w:sz w:val="12"/>
          <w:szCs w:val="12"/>
        </w:rPr>
        <w:t>�</w:t>
      </w:r>
      <w:r>
        <w:rPr>
          <w:rFonts w:ascii="Arial" w:eastAsia="Arial" w:hAnsi="Arial" w:cs="Arial"/>
          <w:color w:val="3F3F3F"/>
          <w:sz w:val="12"/>
          <w:szCs w:val="12"/>
        </w:rPr>
        <w:tab/>
      </w:r>
      <w:proofErr w:type="spellStart"/>
      <w:r>
        <w:rPr>
          <w:rFonts w:ascii="Arial" w:eastAsia="Arial" w:hAnsi="Arial" w:cs="Arial"/>
          <w:color w:val="3F3F3F"/>
          <w:spacing w:val="-2"/>
          <w:w w:val="105"/>
          <w:sz w:val="12"/>
          <w:szCs w:val="12"/>
        </w:rPr>
        <w:t>mundiaudit@mundiauditcom</w:t>
      </w:r>
      <w:proofErr w:type="spellEnd"/>
    </w:p>
    <w:p w14:paraId="0B6A2A2F" w14:textId="77777777" w:rsidR="00F56656" w:rsidRDefault="00F56656">
      <w:pPr>
        <w:rPr>
          <w:rFonts w:ascii="Arial" w:eastAsia="Arial" w:hAnsi="Arial" w:cs="Arial"/>
          <w:sz w:val="12"/>
          <w:szCs w:val="12"/>
        </w:rPr>
        <w:sectPr w:rsidR="00F56656">
          <w:type w:val="continuous"/>
          <w:pgSz w:w="11900" w:h="16820"/>
          <w:pgMar w:top="1180" w:right="850" w:bottom="0" w:left="0" w:header="734" w:footer="0" w:gutter="0"/>
          <w:cols w:num="2" w:space="720" w:equalWidth="0">
            <w:col w:w="223" w:space="7"/>
            <w:col w:w="10820"/>
          </w:cols>
        </w:sectPr>
      </w:pPr>
    </w:p>
    <w:p w14:paraId="02E1110A" w14:textId="77777777" w:rsidR="00F56656" w:rsidRDefault="00E23C22">
      <w:pPr>
        <w:pStyle w:val="Textoindependiente"/>
        <w:rPr>
          <w:rFonts w:ascii="Arial"/>
          <w:sz w:val="23"/>
        </w:rPr>
      </w:pPr>
      <w:r>
        <w:rPr>
          <w:rFonts w:ascii="Arial"/>
          <w:noProof/>
          <w:sz w:val="23"/>
        </w:rPr>
        <w:lastRenderedPageBreak/>
        <mc:AlternateContent>
          <mc:Choice Requires="wpg">
            <w:drawing>
              <wp:anchor distT="0" distB="0" distL="0" distR="0" simplePos="0" relativeHeight="15732736" behindDoc="0" locked="0" layoutInCell="1" allowOverlap="1" wp14:anchorId="401C7047" wp14:editId="1E0C1F8C">
                <wp:simplePos x="0" y="0"/>
                <wp:positionH relativeFrom="page">
                  <wp:posOffset>7203845</wp:posOffset>
                </wp:positionH>
                <wp:positionV relativeFrom="page">
                  <wp:posOffset>274660</wp:posOffset>
                </wp:positionV>
                <wp:extent cx="172720" cy="1024128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720" cy="10241280"/>
                          <a:chOff x="0" y="0"/>
                          <a:chExt cx="172720" cy="10241280"/>
                        </a:xfrm>
                      </wpg:grpSpPr>
                      <pic:pic xmlns:pic="http://schemas.openxmlformats.org/drawingml/2006/picture">
                        <pic:nvPicPr>
                          <pic:cNvPr id="16" name="Image 16"/>
                          <pic:cNvPicPr/>
                        </pic:nvPicPr>
                        <pic:blipFill>
                          <a:blip r:embed="rId13" cstate="print"/>
                          <a:stretch>
                            <a:fillRect/>
                          </a:stretch>
                        </pic:blipFill>
                        <pic:spPr>
                          <a:xfrm>
                            <a:off x="13738" y="1257269"/>
                            <a:ext cx="158762" cy="1721116"/>
                          </a:xfrm>
                          <a:prstGeom prst="rect">
                            <a:avLst/>
                          </a:prstGeom>
                        </pic:spPr>
                      </pic:pic>
                      <pic:pic xmlns:pic="http://schemas.openxmlformats.org/drawingml/2006/picture">
                        <pic:nvPicPr>
                          <pic:cNvPr id="17" name="Image 17"/>
                          <pic:cNvPicPr/>
                        </pic:nvPicPr>
                        <pic:blipFill>
                          <a:blip r:embed="rId14" cstate="print"/>
                          <a:stretch>
                            <a:fillRect/>
                          </a:stretch>
                        </pic:blipFill>
                        <pic:spPr>
                          <a:xfrm>
                            <a:off x="1526" y="4479785"/>
                            <a:ext cx="158762" cy="3722982"/>
                          </a:xfrm>
                          <a:prstGeom prst="rect">
                            <a:avLst/>
                          </a:prstGeom>
                        </pic:spPr>
                      </pic:pic>
                      <wps:wsp>
                        <wps:cNvPr id="18" name="Graphic 18"/>
                        <wps:cNvSpPr/>
                        <wps:spPr>
                          <a:xfrm>
                            <a:off x="-11" y="2"/>
                            <a:ext cx="167005" cy="10241280"/>
                          </a:xfrm>
                          <a:custGeom>
                            <a:avLst/>
                            <a:gdLst/>
                            <a:ahLst/>
                            <a:cxnLst/>
                            <a:rect l="l" t="t" r="r" b="b"/>
                            <a:pathLst>
                              <a:path w="167005" h="10241280">
                                <a:moveTo>
                                  <a:pt x="143497" y="8202765"/>
                                </a:moveTo>
                                <a:lnTo>
                                  <a:pt x="0" y="8202765"/>
                                </a:lnTo>
                                <a:lnTo>
                                  <a:pt x="0" y="10241255"/>
                                </a:lnTo>
                                <a:lnTo>
                                  <a:pt x="143497" y="10241255"/>
                                </a:lnTo>
                                <a:lnTo>
                                  <a:pt x="143497" y="8202765"/>
                                </a:lnTo>
                                <a:close/>
                              </a:path>
                              <a:path w="167005" h="10241280">
                                <a:moveTo>
                                  <a:pt x="154190" y="2978391"/>
                                </a:moveTo>
                                <a:lnTo>
                                  <a:pt x="13741" y="2978391"/>
                                </a:lnTo>
                                <a:lnTo>
                                  <a:pt x="13741" y="4479785"/>
                                </a:lnTo>
                                <a:lnTo>
                                  <a:pt x="154190" y="4479785"/>
                                </a:lnTo>
                                <a:lnTo>
                                  <a:pt x="154190" y="2978391"/>
                                </a:lnTo>
                                <a:close/>
                              </a:path>
                              <a:path w="167005" h="10241280">
                                <a:moveTo>
                                  <a:pt x="166395" y="0"/>
                                </a:moveTo>
                                <a:lnTo>
                                  <a:pt x="25958" y="0"/>
                                </a:lnTo>
                                <a:lnTo>
                                  <a:pt x="25958" y="1257274"/>
                                </a:lnTo>
                                <a:lnTo>
                                  <a:pt x="166395" y="1257274"/>
                                </a:lnTo>
                                <a:lnTo>
                                  <a:pt x="1663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9D2A231" id="Group 15" o:spid="_x0000_s1026" style="position:absolute;margin-left:567.25pt;margin-top:21.65pt;width:13.6pt;height:806.4pt;z-index:15732736;mso-wrap-distance-left:0;mso-wrap-distance-right:0;mso-position-horizontal-relative:page;mso-position-vertical-relative:page" coordsize="1727,102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">
                <v:shape id="Image 16" o:spid="_x0000_s1027" type="#_x0000_t75" style="position:absolute;left:137;top:12572;width:1588;height:17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">
                  <v:imagedata r:id="rId15" o:title=""/>
                </v:shape>
                <v:shape id="Image 17" o:spid="_x0000_s1028" type="#_x0000_t75" style="position:absolute;left:15;top:44797;width:1587;height:37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">
                  <v:imagedata r:id="rId16" o:title=""/>
                </v:shape>
                <v:shape id="Graphic 18" o:spid="_x0000_s1029" style="position:absolute;width:1669;height:102412;visibility:visible;mso-wrap-style:square;v-text-anchor:top" coordsize="167005,1024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" path="m143497,8202765l,8202765r,2038490l143497,10241255r,-2038490xem154190,2978391r-140449,l13741,4479785r140449,l154190,2978391xem166395,l25958,r,1257274l166395,1257274,166395,xe" fillcolor="black" stroked="f">
                  <v:path arrowok="t"/>
                </v:shape>
                <w10:wrap anchorx="page" anchory="page"/>
              </v:group>
            </w:pict>
          </mc:Fallback>
        </mc:AlternateContent>
      </w:r>
    </w:p>
    <w:p w14:paraId="0F575672" w14:textId="77777777" w:rsidR="00F56656" w:rsidRDefault="00F56656">
      <w:pPr>
        <w:pStyle w:val="Textoindependiente"/>
        <w:rPr>
          <w:rFonts w:ascii="Arial"/>
          <w:sz w:val="23"/>
        </w:rPr>
      </w:pPr>
    </w:p>
    <w:p w14:paraId="249C1488" w14:textId="77777777" w:rsidR="00F56656" w:rsidRDefault="00F56656">
      <w:pPr>
        <w:pStyle w:val="Textoindependiente"/>
        <w:rPr>
          <w:rFonts w:ascii="Arial"/>
          <w:sz w:val="23"/>
        </w:rPr>
      </w:pPr>
    </w:p>
    <w:p w14:paraId="12CC69F8" w14:textId="77777777" w:rsidR="00F56656" w:rsidRDefault="00F56656">
      <w:pPr>
        <w:pStyle w:val="Textoindependiente"/>
        <w:rPr>
          <w:rFonts w:ascii="Arial"/>
          <w:sz w:val="23"/>
        </w:rPr>
      </w:pPr>
    </w:p>
    <w:p w14:paraId="470A0A49" w14:textId="77777777" w:rsidR="00F56656" w:rsidRDefault="00F56656">
      <w:pPr>
        <w:pStyle w:val="Textoindependiente"/>
        <w:rPr>
          <w:rFonts w:ascii="Arial"/>
          <w:sz w:val="23"/>
        </w:rPr>
      </w:pPr>
    </w:p>
    <w:p w14:paraId="67397F63" w14:textId="77777777" w:rsidR="00F56656" w:rsidRDefault="00F56656">
      <w:pPr>
        <w:pStyle w:val="Textoindependiente"/>
        <w:rPr>
          <w:rFonts w:ascii="Arial"/>
          <w:sz w:val="23"/>
        </w:rPr>
      </w:pPr>
    </w:p>
    <w:p w14:paraId="23D8F63F" w14:textId="77777777" w:rsidR="00F56656" w:rsidRDefault="00F56656">
      <w:pPr>
        <w:pStyle w:val="Textoindependiente"/>
        <w:rPr>
          <w:rFonts w:ascii="Arial"/>
          <w:sz w:val="23"/>
        </w:rPr>
      </w:pPr>
    </w:p>
    <w:p w14:paraId="556B9D56" w14:textId="77777777" w:rsidR="00F56656" w:rsidRDefault="00F56656">
      <w:pPr>
        <w:pStyle w:val="Textoindependiente"/>
        <w:spacing w:before="33"/>
        <w:rPr>
          <w:rFonts w:ascii="Arial"/>
          <w:sz w:val="23"/>
        </w:rPr>
      </w:pPr>
    </w:p>
    <w:p w14:paraId="1C7FCCE7" w14:textId="77777777" w:rsidR="00F56656" w:rsidRDefault="00E23C22">
      <w:pPr>
        <w:pStyle w:val="Ttulo2"/>
      </w:pPr>
      <w:r>
        <w:rPr>
          <w:color w:val="2D2D2D"/>
          <w:w w:val="105"/>
        </w:rPr>
        <w:t>Aspectos</w:t>
      </w:r>
      <w:r>
        <w:rPr>
          <w:color w:val="2D2D2D"/>
          <w:spacing w:val="-16"/>
          <w:w w:val="105"/>
        </w:rPr>
        <w:t xml:space="preserve"> </w:t>
      </w:r>
      <w:r>
        <w:rPr>
          <w:color w:val="2D2D2D"/>
          <w:w w:val="105"/>
        </w:rPr>
        <w:t>más</w:t>
      </w:r>
      <w:r>
        <w:rPr>
          <w:color w:val="2D2D2D"/>
          <w:spacing w:val="-15"/>
          <w:w w:val="105"/>
        </w:rPr>
        <w:t xml:space="preserve"> </w:t>
      </w:r>
      <w:r>
        <w:rPr>
          <w:color w:val="2D2D2D"/>
          <w:w w:val="105"/>
        </w:rPr>
        <w:t>relevantes</w:t>
      </w:r>
      <w:r>
        <w:rPr>
          <w:color w:val="2D2D2D"/>
          <w:spacing w:val="-8"/>
          <w:w w:val="105"/>
        </w:rPr>
        <w:t xml:space="preserve"> </w:t>
      </w:r>
      <w:r>
        <w:rPr>
          <w:color w:val="2D2D2D"/>
          <w:w w:val="105"/>
        </w:rPr>
        <w:t>de</w:t>
      </w:r>
      <w:r>
        <w:rPr>
          <w:color w:val="2D2D2D"/>
          <w:spacing w:val="-14"/>
          <w:w w:val="105"/>
        </w:rPr>
        <w:t xml:space="preserve"> </w:t>
      </w:r>
      <w:r>
        <w:rPr>
          <w:color w:val="2D2D2D"/>
          <w:w w:val="105"/>
        </w:rPr>
        <w:t>la</w:t>
      </w:r>
      <w:r>
        <w:rPr>
          <w:color w:val="2D2D2D"/>
          <w:spacing w:val="-15"/>
          <w:w w:val="105"/>
        </w:rPr>
        <w:t xml:space="preserve"> </w:t>
      </w:r>
      <w:r>
        <w:rPr>
          <w:color w:val="2D2D2D"/>
          <w:spacing w:val="-2"/>
          <w:w w:val="105"/>
        </w:rPr>
        <w:t>auditoría</w:t>
      </w:r>
    </w:p>
    <w:p w14:paraId="6DE47988" w14:textId="77777777" w:rsidR="00F56656" w:rsidRDefault="00F56656">
      <w:pPr>
        <w:pStyle w:val="Textoindependiente"/>
        <w:spacing w:before="19"/>
        <w:rPr>
          <w:b/>
          <w:sz w:val="23"/>
        </w:rPr>
      </w:pPr>
    </w:p>
    <w:p w14:paraId="71173869" w14:textId="77777777" w:rsidR="00F56656" w:rsidRDefault="00E23C22">
      <w:pPr>
        <w:pStyle w:val="Textoindependiente"/>
        <w:spacing w:line="256" w:lineRule="auto"/>
        <w:ind w:left="1655" w:right="163" w:firstLine="3"/>
        <w:jc w:val="both"/>
      </w:pPr>
      <w:r>
        <w:rPr>
          <w:color w:val="2D2D2D"/>
          <w:w w:val="105"/>
        </w:rPr>
        <w:t>Los aspectos más relevantes de</w:t>
      </w:r>
      <w:r>
        <w:rPr>
          <w:color w:val="2D2D2D"/>
          <w:spacing w:val="-14"/>
          <w:w w:val="105"/>
        </w:rPr>
        <w:t xml:space="preserve"> </w:t>
      </w:r>
      <w:r>
        <w:rPr>
          <w:color w:val="2D2D2D"/>
          <w:w w:val="105"/>
        </w:rPr>
        <w:t>la auditoría son aquellos que,</w:t>
      </w:r>
      <w:r>
        <w:rPr>
          <w:color w:val="2D2D2D"/>
          <w:spacing w:val="-5"/>
          <w:w w:val="105"/>
        </w:rPr>
        <w:t xml:space="preserve"> </w:t>
      </w:r>
      <w:r>
        <w:rPr>
          <w:color w:val="2D2D2D"/>
          <w:w w:val="105"/>
        </w:rPr>
        <w:t>según nuestro juicio profesional, han sido considerados como</w:t>
      </w:r>
      <w:r>
        <w:rPr>
          <w:color w:val="2D2D2D"/>
          <w:spacing w:val="-8"/>
          <w:w w:val="105"/>
        </w:rPr>
        <w:t xml:space="preserve"> </w:t>
      </w:r>
      <w:r>
        <w:rPr>
          <w:color w:val="2D2D2D"/>
          <w:w w:val="105"/>
        </w:rPr>
        <w:t>los</w:t>
      </w:r>
      <w:r>
        <w:rPr>
          <w:color w:val="2D2D2D"/>
          <w:spacing w:val="-1"/>
          <w:w w:val="105"/>
        </w:rPr>
        <w:t xml:space="preserve"> </w:t>
      </w:r>
      <w:r>
        <w:rPr>
          <w:color w:val="2D2D2D"/>
          <w:w w:val="105"/>
        </w:rPr>
        <w:t>riesgos de</w:t>
      </w:r>
      <w:r>
        <w:rPr>
          <w:color w:val="2D2D2D"/>
          <w:spacing w:val="-9"/>
          <w:w w:val="105"/>
        </w:rPr>
        <w:t xml:space="preserve"> </w:t>
      </w:r>
      <w:r>
        <w:rPr>
          <w:color w:val="2D2D2D"/>
          <w:w w:val="105"/>
        </w:rPr>
        <w:t>incorrección material más significativos</w:t>
      </w:r>
      <w:r>
        <w:rPr>
          <w:color w:val="2D2D2D"/>
          <w:spacing w:val="-6"/>
          <w:w w:val="105"/>
        </w:rPr>
        <w:t xml:space="preserve"> </w:t>
      </w:r>
      <w:r>
        <w:rPr>
          <w:color w:val="2D2D2D"/>
          <w:w w:val="105"/>
        </w:rPr>
        <w:t>en nuestra auditoría de las cuentas anuales del</w:t>
      </w:r>
      <w:r>
        <w:rPr>
          <w:color w:val="2D2D2D"/>
          <w:spacing w:val="-1"/>
          <w:w w:val="105"/>
        </w:rPr>
        <w:t xml:space="preserve"> </w:t>
      </w:r>
      <w:r>
        <w:rPr>
          <w:color w:val="2D2D2D"/>
          <w:w w:val="105"/>
        </w:rPr>
        <w:t>periodo actual. Es</w:t>
      </w:r>
      <w:r>
        <w:rPr>
          <w:color w:val="2D2D2D"/>
          <w:w w:val="105"/>
        </w:rPr>
        <w:t>tos riesgos han sido tratados en el contexto de nuestra auditoría de</w:t>
      </w:r>
      <w:r>
        <w:rPr>
          <w:color w:val="2D2D2D"/>
          <w:spacing w:val="-6"/>
          <w:w w:val="105"/>
        </w:rPr>
        <w:t xml:space="preserve"> </w:t>
      </w:r>
      <w:r>
        <w:rPr>
          <w:color w:val="2D2D2D"/>
          <w:w w:val="105"/>
        </w:rPr>
        <w:t>las cuentas anuales en su</w:t>
      </w:r>
      <w:r>
        <w:rPr>
          <w:color w:val="2D2D2D"/>
          <w:spacing w:val="-6"/>
          <w:w w:val="105"/>
        </w:rPr>
        <w:t xml:space="preserve"> </w:t>
      </w:r>
      <w:r>
        <w:rPr>
          <w:color w:val="2D2D2D"/>
          <w:w w:val="105"/>
        </w:rPr>
        <w:t>conjunto, y en</w:t>
      </w:r>
      <w:r>
        <w:rPr>
          <w:color w:val="2D2D2D"/>
          <w:spacing w:val="-6"/>
          <w:w w:val="105"/>
        </w:rPr>
        <w:t xml:space="preserve"> </w:t>
      </w:r>
      <w:r>
        <w:rPr>
          <w:color w:val="2D2D2D"/>
          <w:w w:val="105"/>
        </w:rPr>
        <w:t>la formación de</w:t>
      </w:r>
      <w:r>
        <w:rPr>
          <w:color w:val="2D2D2D"/>
          <w:spacing w:val="-1"/>
          <w:w w:val="105"/>
        </w:rPr>
        <w:t xml:space="preserve"> </w:t>
      </w:r>
      <w:r>
        <w:rPr>
          <w:color w:val="2D2D2D"/>
          <w:w w:val="105"/>
        </w:rPr>
        <w:t>nuestra opinión sobre</w:t>
      </w:r>
      <w:r>
        <w:rPr>
          <w:color w:val="2D2D2D"/>
          <w:spacing w:val="-3"/>
          <w:w w:val="105"/>
        </w:rPr>
        <w:t xml:space="preserve"> </w:t>
      </w:r>
      <w:r>
        <w:rPr>
          <w:color w:val="2D2D2D"/>
          <w:w w:val="105"/>
        </w:rPr>
        <w:t>éstos,</w:t>
      </w:r>
      <w:r>
        <w:rPr>
          <w:color w:val="2D2D2D"/>
          <w:spacing w:val="-9"/>
          <w:w w:val="105"/>
        </w:rPr>
        <w:t xml:space="preserve"> </w:t>
      </w:r>
      <w:r>
        <w:rPr>
          <w:color w:val="2D2D2D"/>
          <w:w w:val="105"/>
        </w:rPr>
        <w:t>y no expresamos una opinión por separado sobre esos riesgos.</w:t>
      </w:r>
    </w:p>
    <w:p w14:paraId="22DC0477" w14:textId="77777777" w:rsidR="00F56656" w:rsidRDefault="00F56656">
      <w:pPr>
        <w:pStyle w:val="Textoindependiente"/>
        <w:spacing w:before="13"/>
      </w:pPr>
    </w:p>
    <w:p w14:paraId="6DA4077E" w14:textId="77777777" w:rsidR="00F56656" w:rsidRDefault="00E23C22">
      <w:pPr>
        <w:pStyle w:val="Textoindependiente"/>
        <w:spacing w:line="254" w:lineRule="auto"/>
        <w:ind w:left="1656" w:right="165" w:firstLine="3"/>
        <w:jc w:val="both"/>
      </w:pPr>
      <w:r>
        <w:rPr>
          <w:color w:val="2D2D2D"/>
          <w:w w:val="105"/>
        </w:rPr>
        <w:t>Hemos determinado que no existen riesgo</w:t>
      </w:r>
      <w:r>
        <w:rPr>
          <w:color w:val="2D2D2D"/>
          <w:w w:val="105"/>
        </w:rPr>
        <w:t>s más significativos considerados en la auditoria que se deban comunicar en nuestro informe.</w:t>
      </w:r>
    </w:p>
    <w:p w14:paraId="48C06ACD" w14:textId="77777777" w:rsidR="00F56656" w:rsidRDefault="00F56656">
      <w:pPr>
        <w:pStyle w:val="Textoindependiente"/>
        <w:spacing w:before="8"/>
      </w:pPr>
    </w:p>
    <w:p w14:paraId="18CE2865" w14:textId="77777777" w:rsidR="00F56656" w:rsidRDefault="00E23C22">
      <w:pPr>
        <w:pStyle w:val="Ttulo2"/>
        <w:spacing w:before="1"/>
        <w:ind w:left="1659"/>
      </w:pPr>
      <w:r>
        <w:rPr>
          <w:color w:val="2D2D2D"/>
        </w:rPr>
        <w:t>Otra</w:t>
      </w:r>
      <w:r>
        <w:rPr>
          <w:color w:val="2D2D2D"/>
          <w:spacing w:val="1"/>
        </w:rPr>
        <w:t xml:space="preserve"> </w:t>
      </w:r>
      <w:r>
        <w:rPr>
          <w:color w:val="2D2D2D"/>
        </w:rPr>
        <w:t>información:</w:t>
      </w:r>
      <w:r>
        <w:rPr>
          <w:color w:val="2D2D2D"/>
          <w:spacing w:val="18"/>
        </w:rPr>
        <w:t xml:space="preserve"> </w:t>
      </w:r>
      <w:r>
        <w:rPr>
          <w:color w:val="2D2D2D"/>
        </w:rPr>
        <w:t>Informe</w:t>
      </w:r>
      <w:r>
        <w:rPr>
          <w:color w:val="2D2D2D"/>
          <w:spacing w:val="16"/>
        </w:rPr>
        <w:t xml:space="preserve"> </w:t>
      </w:r>
      <w:r>
        <w:rPr>
          <w:color w:val="2D2D2D"/>
        </w:rPr>
        <w:t>de</w:t>
      </w:r>
      <w:r>
        <w:rPr>
          <w:color w:val="2D2D2D"/>
          <w:spacing w:val="-9"/>
        </w:rPr>
        <w:t xml:space="preserve"> </w:t>
      </w:r>
      <w:r>
        <w:rPr>
          <w:color w:val="2D2D2D"/>
          <w:spacing w:val="-2"/>
        </w:rPr>
        <w:t>gestión</w:t>
      </w:r>
    </w:p>
    <w:p w14:paraId="37F07013" w14:textId="77777777" w:rsidR="00F56656" w:rsidRDefault="00F56656">
      <w:pPr>
        <w:pStyle w:val="Textoindependiente"/>
        <w:spacing w:before="13"/>
        <w:rPr>
          <w:b/>
          <w:sz w:val="23"/>
        </w:rPr>
      </w:pPr>
    </w:p>
    <w:p w14:paraId="1E086A63" w14:textId="77777777" w:rsidR="00F56656" w:rsidRDefault="00E23C22">
      <w:pPr>
        <w:pStyle w:val="Textoindependiente"/>
        <w:spacing w:line="256" w:lineRule="auto"/>
        <w:ind w:left="1660" w:right="171" w:hanging="6"/>
        <w:jc w:val="both"/>
      </w:pPr>
      <w:r>
        <w:rPr>
          <w:color w:val="2D2D2D"/>
          <w:w w:val="105"/>
        </w:rPr>
        <w:t>La otra información comprende exclusivamente el informe de gestión del ejercicio 2024, cuya formulación</w:t>
      </w:r>
      <w:r>
        <w:rPr>
          <w:color w:val="2D2D2D"/>
          <w:spacing w:val="31"/>
          <w:w w:val="105"/>
        </w:rPr>
        <w:t xml:space="preserve"> </w:t>
      </w:r>
      <w:r>
        <w:rPr>
          <w:color w:val="2D2D2D"/>
          <w:w w:val="105"/>
        </w:rPr>
        <w:t>es responsabilidad de los administradores de</w:t>
      </w:r>
      <w:r>
        <w:rPr>
          <w:color w:val="2D2D2D"/>
          <w:spacing w:val="-1"/>
          <w:w w:val="105"/>
        </w:rPr>
        <w:t xml:space="preserve"> </w:t>
      </w:r>
      <w:r>
        <w:rPr>
          <w:color w:val="2D2D2D"/>
          <w:w w:val="105"/>
        </w:rPr>
        <w:t>la Sociedad y no</w:t>
      </w:r>
      <w:r>
        <w:rPr>
          <w:color w:val="2D2D2D"/>
          <w:spacing w:val="40"/>
          <w:w w:val="105"/>
        </w:rPr>
        <w:t xml:space="preserve"> </w:t>
      </w:r>
      <w:r>
        <w:rPr>
          <w:color w:val="2D2D2D"/>
          <w:w w:val="105"/>
        </w:rPr>
        <w:t>forma parte integrante de las cuentas anuales</w:t>
      </w:r>
      <w:r>
        <w:rPr>
          <w:color w:val="494B49"/>
          <w:w w:val="105"/>
        </w:rPr>
        <w:t>.</w:t>
      </w:r>
    </w:p>
    <w:p w14:paraId="43E61781" w14:textId="77777777" w:rsidR="00F56656" w:rsidRDefault="00F56656">
      <w:pPr>
        <w:pStyle w:val="Textoindependiente"/>
        <w:spacing w:before="16"/>
      </w:pPr>
    </w:p>
    <w:p w14:paraId="6D208AE6" w14:textId="77777777" w:rsidR="00F56656" w:rsidRDefault="00E23C22">
      <w:pPr>
        <w:pStyle w:val="Textoindependiente"/>
        <w:spacing w:before="1" w:line="254" w:lineRule="auto"/>
        <w:ind w:left="1657" w:right="169" w:firstLine="9"/>
        <w:jc w:val="both"/>
      </w:pPr>
      <w:r>
        <w:rPr>
          <w:color w:val="2D2D2D"/>
          <w:w w:val="105"/>
        </w:rPr>
        <w:t>Nuestra opinión de auditoría sobre las cuentas anuales no cubre el informe de gestión. Nuestra responsabilidad sobre el informe de gestión, de con</w:t>
      </w:r>
      <w:r>
        <w:rPr>
          <w:color w:val="2D2D2D"/>
          <w:w w:val="105"/>
        </w:rPr>
        <w:t>formidad con lo exigido por la normativa reguladora de la actividad de auditoría de cuentas, consiste en e</w:t>
      </w:r>
      <w:r>
        <w:rPr>
          <w:color w:val="494B49"/>
          <w:w w:val="105"/>
        </w:rPr>
        <w:t>v</w:t>
      </w:r>
      <w:r>
        <w:rPr>
          <w:color w:val="2D2D2D"/>
          <w:w w:val="105"/>
        </w:rPr>
        <w:t xml:space="preserve">aluar e informar sobre </w:t>
      </w:r>
      <w:r>
        <w:rPr>
          <w:color w:val="2D2D2D"/>
          <w:w w:val="105"/>
          <w:sz w:val="21"/>
        </w:rPr>
        <w:t xml:space="preserve">la </w:t>
      </w:r>
      <w:r>
        <w:rPr>
          <w:color w:val="2D2D2D"/>
          <w:w w:val="105"/>
        </w:rPr>
        <w:t>concordancia</w:t>
      </w:r>
      <w:r>
        <w:rPr>
          <w:color w:val="2D2D2D"/>
          <w:spacing w:val="40"/>
          <w:w w:val="105"/>
        </w:rPr>
        <w:t xml:space="preserve"> </w:t>
      </w:r>
      <w:r>
        <w:rPr>
          <w:color w:val="2D2D2D"/>
          <w:w w:val="105"/>
        </w:rPr>
        <w:t>del informe de gestión con las cuentas anuales, a partir del conocimiento</w:t>
      </w:r>
      <w:r>
        <w:rPr>
          <w:color w:val="2D2D2D"/>
          <w:spacing w:val="40"/>
          <w:w w:val="105"/>
        </w:rPr>
        <w:t xml:space="preserve"> </w:t>
      </w:r>
      <w:r>
        <w:rPr>
          <w:color w:val="2D2D2D"/>
          <w:w w:val="105"/>
        </w:rPr>
        <w:t>de la entidad obtenido en la realiza</w:t>
      </w:r>
      <w:r>
        <w:rPr>
          <w:color w:val="2D2D2D"/>
          <w:w w:val="105"/>
        </w:rPr>
        <w:t>ción de la auditoría de las citadas cuentas y sin incluir información distinta de la obtenida como evidencia durante la misma. Asimismo, nuestra responsabilidad consiste en evaluar e informar de si el contenido y presentación del informe de gestión son con</w:t>
      </w:r>
      <w:r>
        <w:rPr>
          <w:color w:val="2D2D2D"/>
          <w:w w:val="105"/>
        </w:rPr>
        <w:t>formes a la normativa que resulta de aplicación. Si, basándonos en el trabajo que hemos realizado, concluimos que</w:t>
      </w:r>
      <w:r>
        <w:rPr>
          <w:color w:val="2D2D2D"/>
          <w:spacing w:val="-11"/>
          <w:w w:val="105"/>
        </w:rPr>
        <w:t xml:space="preserve"> </w:t>
      </w:r>
      <w:r>
        <w:rPr>
          <w:color w:val="2D2D2D"/>
          <w:w w:val="105"/>
        </w:rPr>
        <w:t>existen</w:t>
      </w:r>
      <w:r>
        <w:rPr>
          <w:color w:val="2D2D2D"/>
          <w:spacing w:val="-3"/>
          <w:w w:val="105"/>
        </w:rPr>
        <w:t xml:space="preserve"> </w:t>
      </w:r>
      <w:r>
        <w:rPr>
          <w:color w:val="2D2D2D"/>
          <w:w w:val="105"/>
        </w:rPr>
        <w:t>incorrecciones</w:t>
      </w:r>
      <w:r>
        <w:rPr>
          <w:color w:val="2D2D2D"/>
          <w:spacing w:val="-5"/>
          <w:w w:val="105"/>
        </w:rPr>
        <w:t xml:space="preserve"> </w:t>
      </w:r>
      <w:r>
        <w:rPr>
          <w:color w:val="2D2D2D"/>
          <w:w w:val="105"/>
        </w:rPr>
        <w:t>materiales, estamos obligados a informar de</w:t>
      </w:r>
      <w:r>
        <w:rPr>
          <w:color w:val="2D2D2D"/>
          <w:spacing w:val="-2"/>
          <w:w w:val="105"/>
        </w:rPr>
        <w:t xml:space="preserve"> </w:t>
      </w:r>
      <w:r>
        <w:rPr>
          <w:color w:val="2D2D2D"/>
          <w:w w:val="105"/>
        </w:rPr>
        <w:t>ello</w:t>
      </w:r>
      <w:r>
        <w:rPr>
          <w:color w:val="494B49"/>
          <w:w w:val="105"/>
        </w:rPr>
        <w:t>.</w:t>
      </w:r>
    </w:p>
    <w:p w14:paraId="147D8DFF" w14:textId="77777777" w:rsidR="00F56656" w:rsidRDefault="00F56656">
      <w:pPr>
        <w:pStyle w:val="Textoindependiente"/>
        <w:spacing w:before="24"/>
      </w:pPr>
    </w:p>
    <w:p w14:paraId="2FBD2D9B" w14:textId="77777777" w:rsidR="00F56656" w:rsidRDefault="00E23C22">
      <w:pPr>
        <w:pStyle w:val="Textoindependiente"/>
        <w:spacing w:line="254" w:lineRule="auto"/>
        <w:ind w:left="1655" w:right="165" w:hanging="6"/>
        <w:jc w:val="both"/>
      </w:pPr>
      <w:r>
        <w:rPr>
          <w:color w:val="2D2D2D"/>
          <w:w w:val="105"/>
        </w:rPr>
        <w:t>Sobre la base del trabajo realizado, según lo descrito en el párrafo</w:t>
      </w:r>
      <w:r>
        <w:rPr>
          <w:color w:val="2D2D2D"/>
          <w:w w:val="105"/>
        </w:rPr>
        <w:t xml:space="preserve"> anterior</w:t>
      </w:r>
      <w:r>
        <w:rPr>
          <w:color w:val="494B49"/>
          <w:w w:val="105"/>
        </w:rPr>
        <w:t xml:space="preserve">, </w:t>
      </w:r>
      <w:r>
        <w:rPr>
          <w:color w:val="2D2D2D"/>
          <w:w w:val="105"/>
        </w:rPr>
        <w:t>la información que contiene el informe de gestión concuerda con la de las cuentas anuales del ejercicio 2024 y su contenido y presentación son conformes a</w:t>
      </w:r>
      <w:r>
        <w:rPr>
          <w:color w:val="2D2D2D"/>
          <w:spacing w:val="-4"/>
          <w:w w:val="105"/>
        </w:rPr>
        <w:t xml:space="preserve"> </w:t>
      </w:r>
      <w:r>
        <w:rPr>
          <w:color w:val="2D2D2D"/>
          <w:w w:val="105"/>
        </w:rPr>
        <w:t>la normativa que resulta de aplicación.</w:t>
      </w:r>
    </w:p>
    <w:p w14:paraId="078B4F1B" w14:textId="77777777" w:rsidR="00F56656" w:rsidRDefault="00F56656">
      <w:pPr>
        <w:pStyle w:val="Textoindependiente"/>
        <w:spacing w:before="10"/>
      </w:pPr>
    </w:p>
    <w:p w14:paraId="06667057" w14:textId="77777777" w:rsidR="00F56656" w:rsidRDefault="00E23C22">
      <w:pPr>
        <w:pStyle w:val="Ttulo2"/>
        <w:ind w:left="1664"/>
      </w:pPr>
      <w:r>
        <w:rPr>
          <w:color w:val="2D2D2D"/>
          <w:spacing w:val="-2"/>
          <w:w w:val="105"/>
        </w:rPr>
        <w:t>Responsabilidad</w:t>
      </w:r>
      <w:r>
        <w:rPr>
          <w:color w:val="2D2D2D"/>
          <w:spacing w:val="-6"/>
          <w:w w:val="105"/>
        </w:rPr>
        <w:t xml:space="preserve"> </w:t>
      </w:r>
      <w:r>
        <w:rPr>
          <w:color w:val="2D2D2D"/>
          <w:spacing w:val="-2"/>
          <w:w w:val="105"/>
        </w:rPr>
        <w:t>de</w:t>
      </w:r>
      <w:r>
        <w:rPr>
          <w:color w:val="2D2D2D"/>
          <w:spacing w:val="-4"/>
          <w:w w:val="105"/>
        </w:rPr>
        <w:t xml:space="preserve"> </w:t>
      </w:r>
      <w:r>
        <w:rPr>
          <w:color w:val="2D2D2D"/>
          <w:spacing w:val="-2"/>
          <w:w w:val="105"/>
        </w:rPr>
        <w:t>los</w:t>
      </w:r>
      <w:r>
        <w:rPr>
          <w:color w:val="2D2D2D"/>
          <w:spacing w:val="-3"/>
          <w:w w:val="105"/>
        </w:rPr>
        <w:t xml:space="preserve"> </w:t>
      </w:r>
      <w:r>
        <w:rPr>
          <w:color w:val="2D2D2D"/>
          <w:spacing w:val="-2"/>
          <w:w w:val="105"/>
        </w:rPr>
        <w:t>administradores</w:t>
      </w:r>
      <w:r>
        <w:rPr>
          <w:color w:val="2D2D2D"/>
          <w:spacing w:val="-7"/>
          <w:w w:val="105"/>
        </w:rPr>
        <w:t xml:space="preserve"> </w:t>
      </w:r>
      <w:r>
        <w:rPr>
          <w:color w:val="2D2D2D"/>
          <w:spacing w:val="-2"/>
          <w:w w:val="105"/>
        </w:rPr>
        <w:t>en</w:t>
      </w:r>
      <w:r>
        <w:rPr>
          <w:color w:val="2D2D2D"/>
          <w:spacing w:val="-10"/>
          <w:w w:val="105"/>
        </w:rPr>
        <w:t xml:space="preserve"> </w:t>
      </w:r>
      <w:r>
        <w:rPr>
          <w:color w:val="2D2D2D"/>
          <w:spacing w:val="-2"/>
          <w:w w:val="105"/>
        </w:rPr>
        <w:t>relación con</w:t>
      </w:r>
      <w:r>
        <w:rPr>
          <w:color w:val="2D2D2D"/>
          <w:spacing w:val="-9"/>
          <w:w w:val="105"/>
        </w:rPr>
        <w:t xml:space="preserve"> </w:t>
      </w:r>
      <w:r>
        <w:rPr>
          <w:color w:val="2D2D2D"/>
          <w:spacing w:val="-2"/>
          <w:w w:val="105"/>
        </w:rPr>
        <w:t>las</w:t>
      </w:r>
      <w:r>
        <w:rPr>
          <w:color w:val="2D2D2D"/>
          <w:spacing w:val="1"/>
          <w:w w:val="105"/>
        </w:rPr>
        <w:t xml:space="preserve"> </w:t>
      </w:r>
      <w:r>
        <w:rPr>
          <w:color w:val="2D2D2D"/>
          <w:spacing w:val="-2"/>
          <w:w w:val="105"/>
        </w:rPr>
        <w:t>cuentas</w:t>
      </w:r>
      <w:r>
        <w:rPr>
          <w:color w:val="2D2D2D"/>
          <w:spacing w:val="20"/>
          <w:w w:val="105"/>
        </w:rPr>
        <w:t xml:space="preserve"> </w:t>
      </w:r>
      <w:r>
        <w:rPr>
          <w:color w:val="2D2D2D"/>
          <w:spacing w:val="-2"/>
          <w:w w:val="105"/>
        </w:rPr>
        <w:t>anuales</w:t>
      </w:r>
    </w:p>
    <w:p w14:paraId="22F06F8E" w14:textId="77777777" w:rsidR="00F56656" w:rsidRDefault="00F56656">
      <w:pPr>
        <w:pStyle w:val="Textoindependiente"/>
        <w:spacing w:before="19"/>
        <w:rPr>
          <w:b/>
          <w:sz w:val="23"/>
        </w:rPr>
      </w:pPr>
    </w:p>
    <w:p w14:paraId="7CF46C08" w14:textId="77777777" w:rsidR="00F56656" w:rsidRDefault="00E23C22">
      <w:pPr>
        <w:pStyle w:val="Textoindependiente"/>
        <w:spacing w:line="254" w:lineRule="auto"/>
        <w:ind w:left="1655" w:right="168" w:firstLine="3"/>
        <w:jc w:val="both"/>
      </w:pPr>
      <w:r>
        <w:rPr>
          <w:color w:val="2D2D2D"/>
          <w:w w:val="105"/>
        </w:rPr>
        <w:t>Los administradores son responsables de formular las cuentas anuales adjuntas, de forma que expresen la</w:t>
      </w:r>
      <w:r>
        <w:rPr>
          <w:color w:val="2D2D2D"/>
          <w:spacing w:val="-5"/>
          <w:w w:val="105"/>
        </w:rPr>
        <w:t xml:space="preserve"> </w:t>
      </w:r>
      <w:r>
        <w:rPr>
          <w:color w:val="2D2D2D"/>
          <w:w w:val="105"/>
        </w:rPr>
        <w:t>imagen fiel</w:t>
      </w:r>
      <w:r>
        <w:rPr>
          <w:color w:val="2D2D2D"/>
          <w:spacing w:val="-4"/>
          <w:w w:val="105"/>
        </w:rPr>
        <w:t xml:space="preserve"> </w:t>
      </w:r>
      <w:r>
        <w:rPr>
          <w:color w:val="2D2D2D"/>
          <w:w w:val="105"/>
        </w:rPr>
        <w:t>del</w:t>
      </w:r>
      <w:r>
        <w:rPr>
          <w:color w:val="2D2D2D"/>
          <w:spacing w:val="-10"/>
          <w:w w:val="105"/>
        </w:rPr>
        <w:t xml:space="preserve"> </w:t>
      </w:r>
      <w:r>
        <w:rPr>
          <w:color w:val="2D2D2D"/>
          <w:w w:val="105"/>
        </w:rPr>
        <w:t>patrimonio, de</w:t>
      </w:r>
      <w:r>
        <w:rPr>
          <w:color w:val="2D2D2D"/>
          <w:spacing w:val="-11"/>
          <w:w w:val="105"/>
        </w:rPr>
        <w:t xml:space="preserve"> </w:t>
      </w:r>
      <w:r>
        <w:rPr>
          <w:color w:val="2D2D2D"/>
          <w:w w:val="105"/>
          <w:sz w:val="21"/>
        </w:rPr>
        <w:t>la</w:t>
      </w:r>
      <w:r>
        <w:rPr>
          <w:color w:val="2D2D2D"/>
          <w:spacing w:val="-3"/>
          <w:w w:val="105"/>
          <w:sz w:val="21"/>
        </w:rPr>
        <w:t xml:space="preserve"> </w:t>
      </w:r>
      <w:r>
        <w:rPr>
          <w:color w:val="2D2D2D"/>
          <w:w w:val="105"/>
        </w:rPr>
        <w:t>situación financiera y</w:t>
      </w:r>
      <w:r>
        <w:rPr>
          <w:color w:val="2D2D2D"/>
          <w:spacing w:val="-12"/>
          <w:w w:val="105"/>
        </w:rPr>
        <w:t xml:space="preserve"> </w:t>
      </w:r>
      <w:r>
        <w:rPr>
          <w:color w:val="2D2D2D"/>
          <w:w w:val="105"/>
        </w:rPr>
        <w:t>de</w:t>
      </w:r>
      <w:r>
        <w:rPr>
          <w:color w:val="2D2D2D"/>
          <w:spacing w:val="-11"/>
          <w:w w:val="105"/>
        </w:rPr>
        <w:t xml:space="preserve"> </w:t>
      </w:r>
      <w:r>
        <w:rPr>
          <w:color w:val="2D2D2D"/>
          <w:w w:val="105"/>
        </w:rPr>
        <w:t>los</w:t>
      </w:r>
      <w:r>
        <w:rPr>
          <w:color w:val="2D2D2D"/>
          <w:spacing w:val="-2"/>
          <w:w w:val="105"/>
        </w:rPr>
        <w:t xml:space="preserve"> </w:t>
      </w:r>
      <w:r>
        <w:rPr>
          <w:color w:val="2D2D2D"/>
          <w:w w:val="105"/>
        </w:rPr>
        <w:t>resultados de</w:t>
      </w:r>
      <w:r>
        <w:rPr>
          <w:color w:val="2D2D2D"/>
          <w:spacing w:val="-15"/>
          <w:w w:val="105"/>
        </w:rPr>
        <w:t xml:space="preserve"> </w:t>
      </w:r>
      <w:r>
        <w:rPr>
          <w:color w:val="2D2D2D"/>
          <w:w w:val="105"/>
          <w:sz w:val="21"/>
        </w:rPr>
        <w:t>la</w:t>
      </w:r>
      <w:r>
        <w:rPr>
          <w:color w:val="2D2D2D"/>
          <w:spacing w:val="-5"/>
          <w:w w:val="105"/>
          <w:sz w:val="21"/>
        </w:rPr>
        <w:t xml:space="preserve"> </w:t>
      </w:r>
      <w:r>
        <w:rPr>
          <w:color w:val="2D2D2D"/>
          <w:w w:val="105"/>
        </w:rPr>
        <w:t>Sociedad, de conformidad</w:t>
      </w:r>
      <w:r>
        <w:rPr>
          <w:color w:val="2D2D2D"/>
          <w:spacing w:val="40"/>
          <w:w w:val="105"/>
        </w:rPr>
        <w:t xml:space="preserve"> </w:t>
      </w:r>
      <w:r>
        <w:rPr>
          <w:color w:val="2D2D2D"/>
          <w:w w:val="105"/>
        </w:rPr>
        <w:t>con el marco normativo de información financiera</w:t>
      </w:r>
      <w:r>
        <w:rPr>
          <w:color w:val="2D2D2D"/>
          <w:spacing w:val="40"/>
          <w:w w:val="105"/>
        </w:rPr>
        <w:t xml:space="preserve"> </w:t>
      </w:r>
      <w:r>
        <w:rPr>
          <w:color w:val="2D2D2D"/>
          <w:w w:val="105"/>
        </w:rPr>
        <w:t>aplicable a la entidad</w:t>
      </w:r>
      <w:r>
        <w:rPr>
          <w:color w:val="2D2D2D"/>
          <w:spacing w:val="40"/>
          <w:w w:val="105"/>
        </w:rPr>
        <w:t xml:space="preserve"> </w:t>
      </w:r>
      <w:r>
        <w:rPr>
          <w:color w:val="2D2D2D"/>
          <w:w w:val="105"/>
        </w:rPr>
        <w:t>en España, y del control interno que consideren necesario para permitir la preparación de cuentas anuales libres de</w:t>
      </w:r>
      <w:r>
        <w:rPr>
          <w:color w:val="2D2D2D"/>
          <w:spacing w:val="-5"/>
          <w:w w:val="105"/>
        </w:rPr>
        <w:t xml:space="preserve"> </w:t>
      </w:r>
      <w:r>
        <w:rPr>
          <w:color w:val="2D2D2D"/>
          <w:w w:val="105"/>
        </w:rPr>
        <w:t>incorrección material, debida a fraude o er</w:t>
      </w:r>
      <w:r>
        <w:rPr>
          <w:color w:val="2D2D2D"/>
          <w:w w:val="105"/>
        </w:rPr>
        <w:t>ror.</w:t>
      </w:r>
    </w:p>
    <w:p w14:paraId="47E159C1" w14:textId="77777777" w:rsidR="00F56656" w:rsidRDefault="00F56656">
      <w:pPr>
        <w:pStyle w:val="Textoindependiente"/>
        <w:spacing w:before="16"/>
      </w:pPr>
    </w:p>
    <w:p w14:paraId="2B3D1BDA" w14:textId="77777777" w:rsidR="00F56656" w:rsidRDefault="00E23C22">
      <w:pPr>
        <w:pStyle w:val="Textoindependiente"/>
        <w:spacing w:line="254" w:lineRule="auto"/>
        <w:ind w:left="1660" w:right="169" w:firstLine="3"/>
        <w:jc w:val="both"/>
      </w:pPr>
      <w:r>
        <w:rPr>
          <w:color w:val="2D2D2D"/>
          <w:w w:val="105"/>
        </w:rPr>
        <w:t>En la preparación</w:t>
      </w:r>
      <w:r>
        <w:rPr>
          <w:color w:val="2D2D2D"/>
          <w:spacing w:val="25"/>
          <w:w w:val="105"/>
        </w:rPr>
        <w:t xml:space="preserve"> </w:t>
      </w:r>
      <w:r>
        <w:rPr>
          <w:color w:val="2D2D2D"/>
          <w:w w:val="105"/>
        </w:rPr>
        <w:t>de</w:t>
      </w:r>
      <w:r>
        <w:rPr>
          <w:color w:val="2D2D2D"/>
          <w:spacing w:val="-2"/>
          <w:w w:val="105"/>
        </w:rPr>
        <w:t xml:space="preserve"> </w:t>
      </w:r>
      <w:r>
        <w:rPr>
          <w:color w:val="2D2D2D"/>
          <w:w w:val="105"/>
        </w:rPr>
        <w:t>las cuentas anuales, los</w:t>
      </w:r>
      <w:r>
        <w:rPr>
          <w:color w:val="2D2D2D"/>
          <w:spacing w:val="-5"/>
          <w:w w:val="105"/>
        </w:rPr>
        <w:t xml:space="preserve"> </w:t>
      </w:r>
      <w:r>
        <w:rPr>
          <w:color w:val="2D2D2D"/>
          <w:w w:val="105"/>
        </w:rPr>
        <w:t>administradores</w:t>
      </w:r>
      <w:r>
        <w:rPr>
          <w:color w:val="2D2D2D"/>
          <w:spacing w:val="-2"/>
          <w:w w:val="105"/>
        </w:rPr>
        <w:t xml:space="preserve"> </w:t>
      </w:r>
      <w:r>
        <w:rPr>
          <w:color w:val="2D2D2D"/>
          <w:w w:val="105"/>
        </w:rPr>
        <w:t>son responsables</w:t>
      </w:r>
      <w:r>
        <w:rPr>
          <w:color w:val="2D2D2D"/>
          <w:spacing w:val="20"/>
          <w:w w:val="105"/>
        </w:rPr>
        <w:t xml:space="preserve"> </w:t>
      </w:r>
      <w:r>
        <w:rPr>
          <w:color w:val="2D2D2D"/>
          <w:w w:val="105"/>
        </w:rPr>
        <w:t>de</w:t>
      </w:r>
      <w:r>
        <w:rPr>
          <w:color w:val="2D2D2D"/>
          <w:spacing w:val="-8"/>
          <w:w w:val="105"/>
        </w:rPr>
        <w:t xml:space="preserve"> </w:t>
      </w:r>
      <w:r>
        <w:rPr>
          <w:color w:val="2D2D2D"/>
          <w:w w:val="105"/>
        </w:rPr>
        <w:t>la valoración</w:t>
      </w:r>
      <w:r>
        <w:rPr>
          <w:color w:val="2D2D2D"/>
          <w:spacing w:val="21"/>
          <w:w w:val="105"/>
        </w:rPr>
        <w:t xml:space="preserve"> </w:t>
      </w:r>
      <w:r>
        <w:rPr>
          <w:color w:val="2D2D2D"/>
          <w:w w:val="105"/>
        </w:rPr>
        <w:t>de la capacidad de la Sociedad para continuar como empresa en funcionamiento, revelando, según corresponda,</w:t>
      </w:r>
      <w:r>
        <w:rPr>
          <w:color w:val="2D2D2D"/>
          <w:spacing w:val="-14"/>
          <w:w w:val="105"/>
        </w:rPr>
        <w:t xml:space="preserve"> </w:t>
      </w:r>
      <w:r>
        <w:rPr>
          <w:color w:val="2D2D2D"/>
          <w:w w:val="105"/>
        </w:rPr>
        <w:t>las</w:t>
      </w:r>
      <w:r>
        <w:rPr>
          <w:color w:val="2D2D2D"/>
          <w:spacing w:val="-5"/>
          <w:w w:val="105"/>
        </w:rPr>
        <w:t xml:space="preserve"> </w:t>
      </w:r>
      <w:r>
        <w:rPr>
          <w:color w:val="2D2D2D"/>
          <w:w w:val="105"/>
        </w:rPr>
        <w:t>cuestiones relacionadas con</w:t>
      </w:r>
      <w:r>
        <w:rPr>
          <w:color w:val="2D2D2D"/>
          <w:spacing w:val="-6"/>
          <w:w w:val="105"/>
        </w:rPr>
        <w:t xml:space="preserve"> </w:t>
      </w:r>
      <w:r>
        <w:rPr>
          <w:color w:val="2D2D2D"/>
          <w:w w:val="105"/>
        </w:rPr>
        <w:t>la</w:t>
      </w:r>
      <w:r>
        <w:rPr>
          <w:color w:val="2D2D2D"/>
          <w:spacing w:val="-1"/>
          <w:w w:val="105"/>
        </w:rPr>
        <w:t xml:space="preserve"> </w:t>
      </w:r>
      <w:r>
        <w:rPr>
          <w:color w:val="2D2D2D"/>
          <w:w w:val="105"/>
        </w:rPr>
        <w:t>empresa en</w:t>
      </w:r>
      <w:r>
        <w:rPr>
          <w:color w:val="2D2D2D"/>
          <w:spacing w:val="-6"/>
          <w:w w:val="105"/>
        </w:rPr>
        <w:t xml:space="preserve"> </w:t>
      </w:r>
      <w:r>
        <w:rPr>
          <w:color w:val="2D2D2D"/>
          <w:w w:val="105"/>
        </w:rPr>
        <w:t>funcionamiento</w:t>
      </w:r>
      <w:r>
        <w:rPr>
          <w:color w:val="2D2D2D"/>
          <w:spacing w:val="-15"/>
          <w:w w:val="105"/>
        </w:rPr>
        <w:t xml:space="preserve"> </w:t>
      </w:r>
      <w:r>
        <w:rPr>
          <w:color w:val="2D2D2D"/>
          <w:w w:val="105"/>
        </w:rPr>
        <w:t>y</w:t>
      </w:r>
      <w:r>
        <w:rPr>
          <w:color w:val="2D2D2D"/>
          <w:spacing w:val="-8"/>
          <w:w w:val="105"/>
        </w:rPr>
        <w:t xml:space="preserve"> </w:t>
      </w:r>
      <w:r>
        <w:rPr>
          <w:color w:val="2D2D2D"/>
          <w:w w:val="105"/>
        </w:rPr>
        <w:t>utilizando el</w:t>
      </w:r>
      <w:r>
        <w:rPr>
          <w:color w:val="2D2D2D"/>
          <w:spacing w:val="-14"/>
          <w:w w:val="105"/>
        </w:rPr>
        <w:t xml:space="preserve"> </w:t>
      </w:r>
      <w:r>
        <w:rPr>
          <w:color w:val="2D2D2D"/>
          <w:w w:val="105"/>
        </w:rPr>
        <w:t>principio contable de empresa en funcionamiento</w:t>
      </w:r>
      <w:r>
        <w:rPr>
          <w:color w:val="2D2D2D"/>
          <w:spacing w:val="-3"/>
          <w:w w:val="105"/>
        </w:rPr>
        <w:t xml:space="preserve"> </w:t>
      </w:r>
      <w:r>
        <w:rPr>
          <w:color w:val="2D2D2D"/>
          <w:w w:val="105"/>
        </w:rPr>
        <w:t>excepto si</w:t>
      </w:r>
      <w:r>
        <w:rPr>
          <w:color w:val="2D2D2D"/>
          <w:spacing w:val="-10"/>
          <w:w w:val="105"/>
        </w:rPr>
        <w:t xml:space="preserve"> </w:t>
      </w:r>
      <w:r>
        <w:rPr>
          <w:color w:val="2D2D2D"/>
          <w:w w:val="105"/>
        </w:rPr>
        <w:t>los administradores tienen intención de</w:t>
      </w:r>
      <w:r>
        <w:rPr>
          <w:color w:val="2D2D2D"/>
          <w:spacing w:val="-9"/>
          <w:w w:val="105"/>
        </w:rPr>
        <w:t xml:space="preserve"> </w:t>
      </w:r>
      <w:r>
        <w:rPr>
          <w:color w:val="2D2D2D"/>
          <w:w w:val="105"/>
        </w:rPr>
        <w:t>liquidar la</w:t>
      </w:r>
      <w:r>
        <w:rPr>
          <w:color w:val="2D2D2D"/>
          <w:spacing w:val="-1"/>
          <w:w w:val="105"/>
        </w:rPr>
        <w:t xml:space="preserve"> </w:t>
      </w:r>
      <w:r>
        <w:rPr>
          <w:color w:val="2D2D2D"/>
          <w:w w:val="105"/>
        </w:rPr>
        <w:t>Sociedad o de</w:t>
      </w:r>
      <w:r>
        <w:rPr>
          <w:color w:val="2D2D2D"/>
          <w:spacing w:val="-1"/>
          <w:w w:val="105"/>
        </w:rPr>
        <w:t xml:space="preserve"> </w:t>
      </w:r>
      <w:r>
        <w:rPr>
          <w:color w:val="2D2D2D"/>
          <w:w w:val="105"/>
        </w:rPr>
        <w:t>cesar sus</w:t>
      </w:r>
      <w:r>
        <w:rPr>
          <w:color w:val="2D2D2D"/>
          <w:spacing w:val="-3"/>
          <w:w w:val="105"/>
        </w:rPr>
        <w:t xml:space="preserve"> </w:t>
      </w:r>
      <w:r>
        <w:rPr>
          <w:color w:val="2D2D2D"/>
          <w:w w:val="105"/>
        </w:rPr>
        <w:t>operaciones, o bien no exista otra alternativa realista.</w:t>
      </w:r>
    </w:p>
    <w:p w14:paraId="626252C2" w14:textId="77777777" w:rsidR="00F56656" w:rsidRDefault="00F56656">
      <w:pPr>
        <w:pStyle w:val="Textoindependiente"/>
        <w:spacing w:line="254" w:lineRule="auto"/>
        <w:jc w:val="both"/>
        <w:sectPr w:rsidR="00F56656">
          <w:headerReference w:type="default" r:id="rId17"/>
          <w:footerReference w:type="default" r:id="rId18"/>
          <w:pgSz w:w="11900" w:h="16820"/>
          <w:pgMar w:top="1200" w:right="850" w:bottom="900" w:left="0" w:header="758" w:footer="702" w:gutter="0"/>
          <w:pgNumType w:start="4"/>
          <w:cols w:space="720"/>
        </w:sectPr>
      </w:pPr>
    </w:p>
    <w:p w14:paraId="710DD123" w14:textId="77777777" w:rsidR="00F56656" w:rsidRDefault="00E23C22">
      <w:pPr>
        <w:pStyle w:val="Textoindependiente"/>
        <w:rPr>
          <w:sz w:val="23"/>
        </w:rPr>
      </w:pPr>
      <w:r>
        <w:rPr>
          <w:noProof/>
          <w:sz w:val="23"/>
        </w:rPr>
        <w:lastRenderedPageBreak/>
        <mc:AlternateContent>
          <mc:Choice Requires="wpg">
            <w:drawing>
              <wp:anchor distT="0" distB="0" distL="0" distR="0" simplePos="0" relativeHeight="15733248" behindDoc="0" locked="0" layoutInCell="1" allowOverlap="1" wp14:anchorId="522309D6" wp14:editId="253D37A0">
                <wp:simplePos x="0" y="0"/>
                <wp:positionH relativeFrom="page">
                  <wp:posOffset>7205371</wp:posOffset>
                </wp:positionH>
                <wp:positionV relativeFrom="page">
                  <wp:posOffset>42736</wp:posOffset>
                </wp:positionV>
                <wp:extent cx="183515" cy="1060767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515" cy="10607675"/>
                          <a:chOff x="0" y="0"/>
                          <a:chExt cx="183515" cy="10607675"/>
                        </a:xfrm>
                      </wpg:grpSpPr>
                      <pic:pic xmlns:pic="http://schemas.openxmlformats.org/drawingml/2006/picture">
                        <pic:nvPicPr>
                          <pic:cNvPr id="20" name="Image 20"/>
                          <pic:cNvPicPr/>
                        </pic:nvPicPr>
                        <pic:blipFill>
                          <a:blip r:embed="rId19" cstate="print"/>
                          <a:stretch>
                            <a:fillRect/>
                          </a:stretch>
                        </pic:blipFill>
                        <pic:spPr>
                          <a:xfrm>
                            <a:off x="24424" y="707976"/>
                            <a:ext cx="158762" cy="1184030"/>
                          </a:xfrm>
                          <a:prstGeom prst="rect">
                            <a:avLst/>
                          </a:prstGeom>
                        </pic:spPr>
                      </pic:pic>
                      <pic:pic xmlns:pic="http://schemas.openxmlformats.org/drawingml/2006/picture">
                        <pic:nvPicPr>
                          <pic:cNvPr id="21" name="Image 21"/>
                          <pic:cNvPicPr/>
                        </pic:nvPicPr>
                        <pic:blipFill>
                          <a:blip r:embed="rId20" cstate="print"/>
                          <a:stretch>
                            <a:fillRect/>
                          </a:stretch>
                        </pic:blipFill>
                        <pic:spPr>
                          <a:xfrm>
                            <a:off x="12212" y="3881666"/>
                            <a:ext cx="158762" cy="1281682"/>
                          </a:xfrm>
                          <a:prstGeom prst="rect">
                            <a:avLst/>
                          </a:prstGeom>
                        </pic:spPr>
                      </pic:pic>
                      <pic:pic xmlns:pic="http://schemas.openxmlformats.org/drawingml/2006/picture">
                        <pic:nvPicPr>
                          <pic:cNvPr id="22" name="Image 22"/>
                          <pic:cNvPicPr/>
                        </pic:nvPicPr>
                        <pic:blipFill>
                          <a:blip r:embed="rId21" cstate="print"/>
                          <a:stretch>
                            <a:fillRect/>
                          </a:stretch>
                        </pic:blipFill>
                        <pic:spPr>
                          <a:xfrm>
                            <a:off x="0" y="8324832"/>
                            <a:ext cx="158762" cy="2282615"/>
                          </a:xfrm>
                          <a:prstGeom prst="rect">
                            <a:avLst/>
                          </a:prstGeom>
                        </pic:spPr>
                      </pic:pic>
                      <wps:wsp>
                        <wps:cNvPr id="23" name="Graphic 23"/>
                        <wps:cNvSpPr/>
                        <wps:spPr>
                          <a:xfrm>
                            <a:off x="9155" y="10"/>
                            <a:ext cx="163830" cy="8322309"/>
                          </a:xfrm>
                          <a:custGeom>
                            <a:avLst/>
                            <a:gdLst/>
                            <a:ahLst/>
                            <a:cxnLst/>
                            <a:rect l="l" t="t" r="r" b="b"/>
                            <a:pathLst>
                              <a:path w="163830" h="8322309">
                                <a:moveTo>
                                  <a:pt x="140436" y="5163337"/>
                                </a:moveTo>
                                <a:lnTo>
                                  <a:pt x="0" y="5163337"/>
                                </a:lnTo>
                                <a:lnTo>
                                  <a:pt x="0" y="8321776"/>
                                </a:lnTo>
                                <a:lnTo>
                                  <a:pt x="140436" y="8321776"/>
                                </a:lnTo>
                                <a:lnTo>
                                  <a:pt x="140436" y="5163337"/>
                                </a:lnTo>
                                <a:close/>
                              </a:path>
                              <a:path w="163830" h="8322309">
                                <a:moveTo>
                                  <a:pt x="155702" y="1892007"/>
                                </a:moveTo>
                                <a:lnTo>
                                  <a:pt x="15265" y="1892007"/>
                                </a:lnTo>
                                <a:lnTo>
                                  <a:pt x="15265" y="3878605"/>
                                </a:lnTo>
                                <a:lnTo>
                                  <a:pt x="155702" y="3878605"/>
                                </a:lnTo>
                                <a:lnTo>
                                  <a:pt x="155702" y="1892007"/>
                                </a:lnTo>
                                <a:close/>
                              </a:path>
                              <a:path w="163830" h="8322309">
                                <a:moveTo>
                                  <a:pt x="163334" y="0"/>
                                </a:moveTo>
                                <a:lnTo>
                                  <a:pt x="25946" y="0"/>
                                </a:lnTo>
                                <a:lnTo>
                                  <a:pt x="25946" y="704926"/>
                                </a:lnTo>
                                <a:lnTo>
                                  <a:pt x="163334" y="704926"/>
                                </a:lnTo>
                                <a:lnTo>
                                  <a:pt x="16333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F08FBC8" id="Group 19" o:spid="_x0000_s1026" style="position:absolute;margin-left:567.35pt;margin-top:3.35pt;width:14.45pt;height:835.25pt;z-index:15733248;mso-wrap-distance-left:0;mso-wrap-distance-right:0;mso-position-horizontal-relative:page;mso-position-vertical-relative:page" coordsize="1835,10607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">
                <v:shape id="Image 20" o:spid="_x0000_s1027" type="#_x0000_t75" style="position:absolute;left:244;top:7079;width:1587;height:1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">
                  <v:imagedata r:id="rId22" o:title=""/>
                </v:shape>
                <v:shape id="Image 21" o:spid="_x0000_s1028" type="#_x0000_t75" style="position:absolute;left:122;top:38816;width:1587;height:12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">
                  <v:imagedata r:id="rId23" o:title=""/>
                </v:shape>
                <v:shape id="Image 22" o:spid="_x0000_s1029" type="#_x0000_t75" style="position:absolute;top:83248;width:1587;height:22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">
                  <v:imagedata r:id="rId24" o:title=""/>
                </v:shape>
                <v:shape id="Graphic 23" o:spid="_x0000_s1030" style="position:absolute;left:91;width:1638;height:83223;visibility:visible;mso-wrap-style:square;v-text-anchor:top" coordsize="163830,832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" path="m140436,5163337l,5163337,,8321776r140436,l140436,5163337xem155702,1892007r-140437,l15265,3878605r140437,l155702,1892007xem163334,l25946,r,704926l163334,704926,163334,xe" fillcolor="black" stroked="f">
                  <v:path arrowok="t"/>
                </v:shape>
                <w10:wrap anchorx="page" anchory="page"/>
              </v:group>
            </w:pict>
          </mc:Fallback>
        </mc:AlternateContent>
      </w:r>
    </w:p>
    <w:p w14:paraId="3A1D24CD" w14:textId="77777777" w:rsidR="00F56656" w:rsidRDefault="00F56656">
      <w:pPr>
        <w:pStyle w:val="Textoindependiente"/>
        <w:rPr>
          <w:sz w:val="23"/>
        </w:rPr>
      </w:pPr>
    </w:p>
    <w:p w14:paraId="0B199455" w14:textId="77777777" w:rsidR="00F56656" w:rsidRDefault="00F56656">
      <w:pPr>
        <w:pStyle w:val="Textoindependiente"/>
        <w:rPr>
          <w:sz w:val="23"/>
        </w:rPr>
      </w:pPr>
    </w:p>
    <w:p w14:paraId="6F5C3BC5" w14:textId="77777777" w:rsidR="00F56656" w:rsidRDefault="00F56656">
      <w:pPr>
        <w:pStyle w:val="Textoindependiente"/>
        <w:rPr>
          <w:sz w:val="23"/>
        </w:rPr>
      </w:pPr>
    </w:p>
    <w:p w14:paraId="406DEBED" w14:textId="77777777" w:rsidR="00F56656" w:rsidRDefault="00F56656">
      <w:pPr>
        <w:pStyle w:val="Textoindependiente"/>
        <w:rPr>
          <w:sz w:val="23"/>
        </w:rPr>
      </w:pPr>
    </w:p>
    <w:p w14:paraId="5400CA93" w14:textId="77777777" w:rsidR="00F56656" w:rsidRDefault="00F56656">
      <w:pPr>
        <w:pStyle w:val="Textoindependiente"/>
        <w:rPr>
          <w:sz w:val="23"/>
        </w:rPr>
      </w:pPr>
    </w:p>
    <w:p w14:paraId="3D683D53" w14:textId="77777777" w:rsidR="00F56656" w:rsidRDefault="00F56656">
      <w:pPr>
        <w:pStyle w:val="Textoindependiente"/>
        <w:rPr>
          <w:sz w:val="23"/>
        </w:rPr>
      </w:pPr>
    </w:p>
    <w:p w14:paraId="63055D69" w14:textId="77777777" w:rsidR="00F56656" w:rsidRDefault="00F56656">
      <w:pPr>
        <w:pStyle w:val="Textoindependiente"/>
        <w:spacing w:before="38"/>
        <w:rPr>
          <w:sz w:val="23"/>
        </w:rPr>
      </w:pPr>
    </w:p>
    <w:p w14:paraId="5FDD7131" w14:textId="77777777" w:rsidR="00F56656" w:rsidRDefault="00E23C22">
      <w:pPr>
        <w:pStyle w:val="Ttulo2"/>
        <w:ind w:left="1673"/>
        <w:jc w:val="both"/>
      </w:pPr>
      <w:r>
        <w:rPr>
          <w:color w:val="2F2F2F"/>
          <w:spacing w:val="-2"/>
          <w:w w:val="105"/>
        </w:rPr>
        <w:t>Responsabilidades</w:t>
      </w:r>
      <w:r>
        <w:rPr>
          <w:color w:val="2F2F2F"/>
          <w:spacing w:val="2"/>
          <w:w w:val="105"/>
        </w:rPr>
        <w:t xml:space="preserve"> </w:t>
      </w:r>
      <w:r>
        <w:rPr>
          <w:color w:val="2F2F2F"/>
          <w:spacing w:val="-2"/>
          <w:w w:val="105"/>
        </w:rPr>
        <w:t>del</w:t>
      </w:r>
      <w:r>
        <w:rPr>
          <w:color w:val="2F2F2F"/>
          <w:spacing w:val="-12"/>
          <w:w w:val="105"/>
        </w:rPr>
        <w:t xml:space="preserve"> </w:t>
      </w:r>
      <w:r>
        <w:rPr>
          <w:color w:val="2F2F2F"/>
          <w:spacing w:val="-2"/>
          <w:w w:val="105"/>
        </w:rPr>
        <w:t>auditor</w:t>
      </w:r>
      <w:r>
        <w:rPr>
          <w:color w:val="2F2F2F"/>
          <w:spacing w:val="-5"/>
          <w:w w:val="105"/>
        </w:rPr>
        <w:t xml:space="preserve"> </w:t>
      </w:r>
      <w:r>
        <w:rPr>
          <w:color w:val="2F2F2F"/>
          <w:spacing w:val="-2"/>
          <w:w w:val="105"/>
        </w:rPr>
        <w:t>en</w:t>
      </w:r>
      <w:r>
        <w:rPr>
          <w:color w:val="2F2F2F"/>
          <w:spacing w:val="-13"/>
          <w:w w:val="105"/>
        </w:rPr>
        <w:t xml:space="preserve"> </w:t>
      </w:r>
      <w:r>
        <w:rPr>
          <w:color w:val="2F2F2F"/>
          <w:spacing w:val="-2"/>
          <w:w w:val="105"/>
        </w:rPr>
        <w:t>relación</w:t>
      </w:r>
      <w:r>
        <w:rPr>
          <w:color w:val="2F2F2F"/>
          <w:spacing w:val="-5"/>
          <w:w w:val="105"/>
        </w:rPr>
        <w:t xml:space="preserve"> </w:t>
      </w:r>
      <w:r>
        <w:rPr>
          <w:color w:val="2F2F2F"/>
          <w:spacing w:val="-2"/>
          <w:w w:val="105"/>
        </w:rPr>
        <w:t>con</w:t>
      </w:r>
      <w:r>
        <w:rPr>
          <w:color w:val="2F2F2F"/>
          <w:spacing w:val="-9"/>
          <w:w w:val="105"/>
        </w:rPr>
        <w:t xml:space="preserve"> </w:t>
      </w:r>
      <w:r>
        <w:rPr>
          <w:color w:val="2F2F2F"/>
          <w:spacing w:val="-2"/>
          <w:w w:val="105"/>
        </w:rPr>
        <w:t>la</w:t>
      </w:r>
      <w:r>
        <w:rPr>
          <w:color w:val="2F2F2F"/>
          <w:spacing w:val="-6"/>
          <w:w w:val="105"/>
        </w:rPr>
        <w:t xml:space="preserve"> </w:t>
      </w:r>
      <w:r>
        <w:rPr>
          <w:color w:val="2F2F2F"/>
          <w:spacing w:val="-2"/>
          <w:w w:val="105"/>
        </w:rPr>
        <w:t>auditoria</w:t>
      </w:r>
      <w:r>
        <w:rPr>
          <w:color w:val="2F2F2F"/>
          <w:spacing w:val="8"/>
          <w:w w:val="105"/>
        </w:rPr>
        <w:t xml:space="preserve"> </w:t>
      </w:r>
      <w:r>
        <w:rPr>
          <w:color w:val="2F2F2F"/>
          <w:spacing w:val="-2"/>
          <w:w w:val="105"/>
        </w:rPr>
        <w:t>de las</w:t>
      </w:r>
      <w:r>
        <w:rPr>
          <w:color w:val="2F2F2F"/>
          <w:spacing w:val="-3"/>
          <w:w w:val="105"/>
        </w:rPr>
        <w:t xml:space="preserve"> </w:t>
      </w:r>
      <w:r>
        <w:rPr>
          <w:color w:val="2F2F2F"/>
          <w:spacing w:val="-2"/>
          <w:w w:val="105"/>
        </w:rPr>
        <w:t>cuentas</w:t>
      </w:r>
      <w:r>
        <w:rPr>
          <w:color w:val="2F2F2F"/>
          <w:spacing w:val="6"/>
          <w:w w:val="105"/>
        </w:rPr>
        <w:t xml:space="preserve"> </w:t>
      </w:r>
      <w:r>
        <w:rPr>
          <w:color w:val="2F2F2F"/>
          <w:spacing w:val="-2"/>
          <w:w w:val="105"/>
        </w:rPr>
        <w:t>anuales</w:t>
      </w:r>
    </w:p>
    <w:p w14:paraId="4D4C3BCB" w14:textId="77777777" w:rsidR="00F56656" w:rsidRDefault="00F56656">
      <w:pPr>
        <w:pStyle w:val="Textoindependiente"/>
        <w:spacing w:before="18"/>
        <w:rPr>
          <w:b/>
          <w:sz w:val="23"/>
        </w:rPr>
      </w:pPr>
    </w:p>
    <w:p w14:paraId="009EB02B" w14:textId="77777777" w:rsidR="00F56656" w:rsidRDefault="00E23C22">
      <w:pPr>
        <w:pStyle w:val="Textoindependiente"/>
        <w:spacing w:before="1" w:line="254" w:lineRule="auto"/>
        <w:ind w:left="1661" w:right="138" w:firstLine="19"/>
        <w:jc w:val="both"/>
      </w:pPr>
      <w:r>
        <w:rPr>
          <w:color w:val="2F2F2F"/>
          <w:w w:val="105"/>
        </w:rPr>
        <w:t>Nuestros</w:t>
      </w:r>
      <w:r>
        <w:rPr>
          <w:color w:val="2F2F2F"/>
          <w:w w:val="105"/>
        </w:rPr>
        <w:t xml:space="preserve"> objetivos son obtener una seguridad razonable de que las cuentas anuales en su</w:t>
      </w:r>
      <w:r>
        <w:rPr>
          <w:color w:val="2F2F2F"/>
          <w:spacing w:val="-5"/>
          <w:w w:val="105"/>
        </w:rPr>
        <w:t xml:space="preserve"> </w:t>
      </w:r>
      <w:r>
        <w:rPr>
          <w:color w:val="2F2F2F"/>
          <w:w w:val="105"/>
        </w:rPr>
        <w:t>conjunto están libres de</w:t>
      </w:r>
      <w:r>
        <w:rPr>
          <w:color w:val="2F2F2F"/>
          <w:spacing w:val="-5"/>
          <w:w w:val="105"/>
        </w:rPr>
        <w:t xml:space="preserve"> </w:t>
      </w:r>
      <w:r>
        <w:rPr>
          <w:color w:val="2F2F2F"/>
          <w:w w:val="105"/>
        </w:rPr>
        <w:t>incorrección material, debida a fraude o error, y emitir un informe de auditoría que contiene nuestra opinión. Seguridad razonable es un alto</w:t>
      </w:r>
      <w:r>
        <w:rPr>
          <w:color w:val="2F2F2F"/>
          <w:spacing w:val="-4"/>
          <w:w w:val="105"/>
        </w:rPr>
        <w:t xml:space="preserve"> </w:t>
      </w:r>
      <w:r>
        <w:rPr>
          <w:color w:val="2F2F2F"/>
          <w:w w:val="105"/>
        </w:rPr>
        <w:t>grado de</w:t>
      </w:r>
      <w:r>
        <w:rPr>
          <w:color w:val="2F2F2F"/>
          <w:spacing w:val="-5"/>
          <w:w w:val="105"/>
        </w:rPr>
        <w:t xml:space="preserve"> </w:t>
      </w:r>
      <w:r>
        <w:rPr>
          <w:color w:val="2F2F2F"/>
          <w:w w:val="105"/>
        </w:rPr>
        <w:t>seguridad pero no garantiza que una auditoría realizada de conformidad con la normativa reguladora de la actividad de auditoría vigente en España siempre detecte una incorrección material cuando existe. Las incorrecciones pueden</w:t>
      </w:r>
      <w:r>
        <w:rPr>
          <w:color w:val="2F2F2F"/>
          <w:spacing w:val="-2"/>
          <w:w w:val="105"/>
        </w:rPr>
        <w:t xml:space="preserve"> </w:t>
      </w:r>
      <w:r>
        <w:rPr>
          <w:color w:val="2F2F2F"/>
          <w:w w:val="105"/>
        </w:rPr>
        <w:t>deberse</w:t>
      </w:r>
      <w:r>
        <w:rPr>
          <w:color w:val="2F2F2F"/>
          <w:spacing w:val="-1"/>
          <w:w w:val="105"/>
        </w:rPr>
        <w:t xml:space="preserve"> </w:t>
      </w:r>
      <w:r>
        <w:rPr>
          <w:color w:val="2F2F2F"/>
          <w:w w:val="105"/>
        </w:rPr>
        <w:t>a</w:t>
      </w:r>
      <w:r>
        <w:rPr>
          <w:color w:val="2F2F2F"/>
          <w:spacing w:val="-4"/>
          <w:w w:val="105"/>
        </w:rPr>
        <w:t xml:space="preserve"> </w:t>
      </w:r>
      <w:r>
        <w:rPr>
          <w:color w:val="2F2F2F"/>
          <w:w w:val="105"/>
        </w:rPr>
        <w:t>fraude o</w:t>
      </w:r>
      <w:r>
        <w:rPr>
          <w:color w:val="2F2F2F"/>
          <w:spacing w:val="-2"/>
          <w:w w:val="105"/>
        </w:rPr>
        <w:t xml:space="preserve"> </w:t>
      </w:r>
      <w:r>
        <w:rPr>
          <w:color w:val="2F2F2F"/>
          <w:w w:val="105"/>
        </w:rPr>
        <w:t>error y</w:t>
      </w:r>
      <w:r>
        <w:rPr>
          <w:color w:val="2F2F2F"/>
          <w:spacing w:val="-11"/>
          <w:w w:val="105"/>
        </w:rPr>
        <w:t xml:space="preserve"> </w:t>
      </w:r>
      <w:r>
        <w:rPr>
          <w:color w:val="2F2F2F"/>
          <w:w w:val="105"/>
        </w:rPr>
        <w:t>se</w:t>
      </w:r>
      <w:r>
        <w:rPr>
          <w:color w:val="2F2F2F"/>
          <w:spacing w:val="-8"/>
          <w:w w:val="105"/>
        </w:rPr>
        <w:t xml:space="preserve"> </w:t>
      </w:r>
      <w:r>
        <w:rPr>
          <w:color w:val="2F2F2F"/>
          <w:w w:val="105"/>
        </w:rPr>
        <w:t>consideran materiales si,</w:t>
      </w:r>
      <w:r>
        <w:rPr>
          <w:color w:val="2F2F2F"/>
          <w:spacing w:val="-15"/>
          <w:w w:val="105"/>
        </w:rPr>
        <w:t xml:space="preserve"> </w:t>
      </w:r>
      <w:r>
        <w:rPr>
          <w:color w:val="2F2F2F"/>
          <w:w w:val="105"/>
        </w:rPr>
        <w:t>individualmente</w:t>
      </w:r>
      <w:r>
        <w:rPr>
          <w:color w:val="2F2F2F"/>
          <w:spacing w:val="-12"/>
          <w:w w:val="105"/>
        </w:rPr>
        <w:t xml:space="preserve"> </w:t>
      </w:r>
      <w:r>
        <w:rPr>
          <w:color w:val="2F2F2F"/>
          <w:w w:val="105"/>
        </w:rPr>
        <w:t>o de forma</w:t>
      </w:r>
      <w:r>
        <w:rPr>
          <w:color w:val="2F2F2F"/>
          <w:spacing w:val="-1"/>
          <w:w w:val="105"/>
        </w:rPr>
        <w:t xml:space="preserve"> </w:t>
      </w:r>
      <w:r>
        <w:rPr>
          <w:color w:val="2F2F2F"/>
          <w:w w:val="105"/>
        </w:rPr>
        <w:t>agregada, puede preverse razonablemente</w:t>
      </w:r>
      <w:r>
        <w:rPr>
          <w:color w:val="2F2F2F"/>
          <w:spacing w:val="-5"/>
          <w:w w:val="105"/>
        </w:rPr>
        <w:t xml:space="preserve"> </w:t>
      </w:r>
      <w:r>
        <w:rPr>
          <w:color w:val="2F2F2F"/>
          <w:w w:val="105"/>
        </w:rPr>
        <w:t>que</w:t>
      </w:r>
      <w:r>
        <w:rPr>
          <w:color w:val="2F2F2F"/>
          <w:spacing w:val="-1"/>
          <w:w w:val="105"/>
        </w:rPr>
        <w:t xml:space="preserve"> </w:t>
      </w:r>
      <w:r>
        <w:rPr>
          <w:color w:val="2F2F2F"/>
          <w:w w:val="105"/>
        </w:rPr>
        <w:t>influyan en las decisiones económicas que los usuarios toman basándose en las cuentas anuales.</w:t>
      </w:r>
    </w:p>
    <w:p w14:paraId="62D917CB" w14:textId="77777777" w:rsidR="00F56656" w:rsidRDefault="00F56656">
      <w:pPr>
        <w:pStyle w:val="Textoindependiente"/>
        <w:spacing w:before="28"/>
      </w:pPr>
    </w:p>
    <w:p w14:paraId="3D72AD1A" w14:textId="77777777" w:rsidR="00F56656" w:rsidRDefault="00E23C22">
      <w:pPr>
        <w:pStyle w:val="Textoindependiente"/>
        <w:spacing w:line="252" w:lineRule="auto"/>
        <w:ind w:left="1665" w:right="146" w:firstLine="4"/>
        <w:jc w:val="both"/>
      </w:pPr>
      <w:r>
        <w:rPr>
          <w:color w:val="2F2F2F"/>
          <w:w w:val="105"/>
        </w:rPr>
        <w:t xml:space="preserve">Como parte de una auditoría de conformidad con la normativa </w:t>
      </w:r>
      <w:r>
        <w:rPr>
          <w:color w:val="2F2F2F"/>
          <w:w w:val="105"/>
        </w:rPr>
        <w:t>reguladora de la actividad de auditoría de</w:t>
      </w:r>
      <w:r>
        <w:rPr>
          <w:color w:val="2F2F2F"/>
          <w:spacing w:val="-1"/>
          <w:w w:val="105"/>
        </w:rPr>
        <w:t xml:space="preserve"> </w:t>
      </w:r>
      <w:r>
        <w:rPr>
          <w:color w:val="2F2F2F"/>
          <w:w w:val="105"/>
        </w:rPr>
        <w:t>cuentas en España, aplicamos nuestro juicio profesional y mantenemos una</w:t>
      </w:r>
      <w:r>
        <w:rPr>
          <w:color w:val="2F2F2F"/>
          <w:spacing w:val="-1"/>
          <w:w w:val="105"/>
        </w:rPr>
        <w:t xml:space="preserve"> </w:t>
      </w:r>
      <w:r>
        <w:rPr>
          <w:color w:val="2F2F2F"/>
          <w:w w:val="105"/>
        </w:rPr>
        <w:t>actitud de escepticismo profesional durante toda la auditoría. También:</w:t>
      </w:r>
    </w:p>
    <w:p w14:paraId="73678207" w14:textId="77777777" w:rsidR="00F56656" w:rsidRDefault="00F56656">
      <w:pPr>
        <w:pStyle w:val="Textoindependiente"/>
        <w:spacing w:before="27"/>
      </w:pPr>
    </w:p>
    <w:p w14:paraId="64F44099" w14:textId="77777777" w:rsidR="00F56656" w:rsidRDefault="00E23C22">
      <w:pPr>
        <w:pStyle w:val="Prrafodelista"/>
        <w:numPr>
          <w:ilvl w:val="0"/>
          <w:numId w:val="1"/>
        </w:numPr>
        <w:tabs>
          <w:tab w:val="left" w:pos="1796"/>
          <w:tab w:val="left" w:pos="1805"/>
        </w:tabs>
        <w:spacing w:line="254" w:lineRule="auto"/>
        <w:ind w:hanging="133"/>
        <w:rPr>
          <w:color w:val="414141"/>
        </w:rPr>
      </w:pPr>
      <w:r>
        <w:rPr>
          <w:color w:val="2F2F2F"/>
          <w:w w:val="105"/>
        </w:rPr>
        <w:t>Identificamos y valoramos los riesgos de incorrección material en l</w:t>
      </w:r>
      <w:r>
        <w:rPr>
          <w:color w:val="2F2F2F"/>
          <w:w w:val="105"/>
        </w:rPr>
        <w:t>as cuentas anuales, debida a fraude o error, diseñamos y aplicamos procedimientos de auditoría</w:t>
      </w:r>
      <w:r>
        <w:rPr>
          <w:color w:val="2F2F2F"/>
          <w:spacing w:val="40"/>
          <w:w w:val="105"/>
        </w:rPr>
        <w:t xml:space="preserve"> </w:t>
      </w:r>
      <w:r>
        <w:rPr>
          <w:color w:val="2F2F2F"/>
          <w:w w:val="105"/>
        </w:rPr>
        <w:t>para responder a dichos riesgos</w:t>
      </w:r>
      <w:r>
        <w:rPr>
          <w:color w:val="2F2F2F"/>
          <w:spacing w:val="-3"/>
          <w:w w:val="105"/>
        </w:rPr>
        <w:t xml:space="preserve"> </w:t>
      </w:r>
      <w:r>
        <w:rPr>
          <w:color w:val="2F2F2F"/>
          <w:w w:val="105"/>
        </w:rPr>
        <w:t>y</w:t>
      </w:r>
      <w:r>
        <w:rPr>
          <w:color w:val="2F2F2F"/>
          <w:spacing w:val="-6"/>
          <w:w w:val="105"/>
        </w:rPr>
        <w:t xml:space="preserve"> </w:t>
      </w:r>
      <w:r>
        <w:rPr>
          <w:color w:val="2F2F2F"/>
          <w:w w:val="105"/>
        </w:rPr>
        <w:t>obtenemos evidencia de</w:t>
      </w:r>
      <w:r>
        <w:rPr>
          <w:color w:val="2F2F2F"/>
          <w:spacing w:val="-13"/>
          <w:w w:val="105"/>
        </w:rPr>
        <w:t xml:space="preserve"> </w:t>
      </w:r>
      <w:r>
        <w:rPr>
          <w:color w:val="2F2F2F"/>
          <w:w w:val="105"/>
        </w:rPr>
        <w:t>auditoría suficiente y</w:t>
      </w:r>
      <w:r>
        <w:rPr>
          <w:color w:val="2F2F2F"/>
          <w:spacing w:val="-9"/>
          <w:w w:val="105"/>
        </w:rPr>
        <w:t xml:space="preserve"> </w:t>
      </w:r>
      <w:r>
        <w:rPr>
          <w:color w:val="2F2F2F"/>
          <w:w w:val="105"/>
        </w:rPr>
        <w:t>adecuada para proporcionar una base</w:t>
      </w:r>
      <w:r>
        <w:rPr>
          <w:color w:val="2F2F2F"/>
          <w:spacing w:val="-4"/>
          <w:w w:val="105"/>
        </w:rPr>
        <w:t xml:space="preserve"> </w:t>
      </w:r>
      <w:r>
        <w:rPr>
          <w:color w:val="2F2F2F"/>
          <w:w w:val="105"/>
        </w:rPr>
        <w:t>para nuestra</w:t>
      </w:r>
      <w:r>
        <w:rPr>
          <w:color w:val="2F2F2F"/>
          <w:spacing w:val="40"/>
          <w:w w:val="105"/>
        </w:rPr>
        <w:t xml:space="preserve"> </w:t>
      </w:r>
      <w:r>
        <w:rPr>
          <w:color w:val="2F2F2F"/>
          <w:w w:val="105"/>
        </w:rPr>
        <w:t>opinión. El</w:t>
      </w:r>
      <w:r>
        <w:rPr>
          <w:color w:val="2F2F2F"/>
          <w:spacing w:val="40"/>
          <w:w w:val="105"/>
        </w:rPr>
        <w:t xml:space="preserve"> </w:t>
      </w:r>
      <w:r>
        <w:rPr>
          <w:color w:val="2F2F2F"/>
          <w:w w:val="105"/>
        </w:rPr>
        <w:t>riesgo de no</w:t>
      </w:r>
      <w:r>
        <w:rPr>
          <w:color w:val="2F2F2F"/>
          <w:w w:val="105"/>
        </w:rPr>
        <w:t xml:space="preserve"> detectar</w:t>
      </w:r>
      <w:r>
        <w:rPr>
          <w:color w:val="2F2F2F"/>
          <w:spacing w:val="40"/>
          <w:w w:val="105"/>
        </w:rPr>
        <w:t xml:space="preserve"> </w:t>
      </w:r>
      <w:r>
        <w:rPr>
          <w:color w:val="2F2F2F"/>
          <w:w w:val="105"/>
        </w:rPr>
        <w:t>una incorrección</w:t>
      </w:r>
      <w:r>
        <w:rPr>
          <w:color w:val="2F2F2F"/>
          <w:spacing w:val="40"/>
          <w:w w:val="105"/>
        </w:rPr>
        <w:t xml:space="preserve"> </w:t>
      </w:r>
      <w:r>
        <w:rPr>
          <w:color w:val="2F2F2F"/>
          <w:w w:val="105"/>
        </w:rPr>
        <w:t>material debida</w:t>
      </w:r>
      <w:r>
        <w:rPr>
          <w:color w:val="2F2F2F"/>
          <w:spacing w:val="40"/>
          <w:w w:val="105"/>
        </w:rPr>
        <w:t xml:space="preserve"> </w:t>
      </w:r>
      <w:r>
        <w:rPr>
          <w:color w:val="2F2F2F"/>
          <w:w w:val="105"/>
        </w:rPr>
        <w:t>a</w:t>
      </w:r>
      <w:r>
        <w:rPr>
          <w:color w:val="2F2F2F"/>
          <w:spacing w:val="40"/>
          <w:w w:val="105"/>
        </w:rPr>
        <w:t xml:space="preserve"> </w:t>
      </w:r>
      <w:r>
        <w:rPr>
          <w:color w:val="2F2F2F"/>
          <w:w w:val="105"/>
        </w:rPr>
        <w:t>fraude es más elevado que en el caso de una incorrección</w:t>
      </w:r>
      <w:r>
        <w:rPr>
          <w:color w:val="2F2F2F"/>
          <w:spacing w:val="40"/>
          <w:w w:val="105"/>
        </w:rPr>
        <w:t xml:space="preserve"> </w:t>
      </w:r>
      <w:r>
        <w:rPr>
          <w:color w:val="2F2F2F"/>
          <w:w w:val="105"/>
        </w:rPr>
        <w:t>material debida</w:t>
      </w:r>
      <w:r>
        <w:rPr>
          <w:color w:val="2F2F2F"/>
          <w:spacing w:val="40"/>
          <w:w w:val="105"/>
        </w:rPr>
        <w:t xml:space="preserve"> </w:t>
      </w:r>
      <w:r>
        <w:rPr>
          <w:color w:val="2F2F2F"/>
          <w:w w:val="105"/>
        </w:rPr>
        <w:t xml:space="preserve">a error, ya que el fraude puede implicar colusión, falsificación, omisiones deliberadas, manifestaciones intencionadamente erróneas, o la </w:t>
      </w:r>
      <w:r>
        <w:rPr>
          <w:color w:val="2F2F2F"/>
          <w:w w:val="105"/>
        </w:rPr>
        <w:t>elusión del control interno.</w:t>
      </w:r>
    </w:p>
    <w:p w14:paraId="095F29BE" w14:textId="77777777" w:rsidR="00F56656" w:rsidRDefault="00F56656">
      <w:pPr>
        <w:pStyle w:val="Textoindependiente"/>
        <w:spacing w:before="22"/>
      </w:pPr>
    </w:p>
    <w:p w14:paraId="22D110AD" w14:textId="77777777" w:rsidR="00F56656" w:rsidRDefault="00E23C22">
      <w:pPr>
        <w:pStyle w:val="Prrafodelista"/>
        <w:numPr>
          <w:ilvl w:val="0"/>
          <w:numId w:val="1"/>
        </w:numPr>
        <w:tabs>
          <w:tab w:val="left" w:pos="1803"/>
          <w:tab w:val="left" w:pos="1808"/>
        </w:tabs>
        <w:spacing w:before="1" w:line="254" w:lineRule="auto"/>
        <w:ind w:left="1803" w:right="156" w:hanging="140"/>
        <w:rPr>
          <w:color w:val="414141"/>
        </w:rPr>
      </w:pPr>
      <w:r>
        <w:rPr>
          <w:color w:val="2F2F2F"/>
          <w:w w:val="105"/>
        </w:rPr>
        <w:t>Obtenemos conocimiento del control interno relevante para la auditoría con el fin de diseñar procedimientos de auditoría que sean adecuados en función de las circunstancias, y no</w:t>
      </w:r>
      <w:r>
        <w:rPr>
          <w:color w:val="2F2F2F"/>
          <w:spacing w:val="40"/>
          <w:w w:val="105"/>
        </w:rPr>
        <w:t xml:space="preserve"> </w:t>
      </w:r>
      <w:r>
        <w:rPr>
          <w:color w:val="2F2F2F"/>
          <w:w w:val="105"/>
        </w:rPr>
        <w:t>con la finalidad de</w:t>
      </w:r>
      <w:r>
        <w:rPr>
          <w:color w:val="2F2F2F"/>
          <w:spacing w:val="-2"/>
          <w:w w:val="105"/>
        </w:rPr>
        <w:t xml:space="preserve"> </w:t>
      </w:r>
      <w:r>
        <w:rPr>
          <w:color w:val="2F2F2F"/>
          <w:w w:val="105"/>
        </w:rPr>
        <w:t xml:space="preserve">expresar una opinión sobre </w:t>
      </w:r>
      <w:r>
        <w:rPr>
          <w:color w:val="2F2F2F"/>
          <w:w w:val="105"/>
        </w:rPr>
        <w:t>la eficacia del control interno de la entidad.</w:t>
      </w:r>
    </w:p>
    <w:p w14:paraId="49798E98" w14:textId="77777777" w:rsidR="00F56656" w:rsidRDefault="00F56656">
      <w:pPr>
        <w:pStyle w:val="Textoindependiente"/>
        <w:spacing w:before="18"/>
      </w:pPr>
    </w:p>
    <w:p w14:paraId="57603D93" w14:textId="77777777" w:rsidR="00F56656" w:rsidRDefault="00E23C22">
      <w:pPr>
        <w:pStyle w:val="Prrafodelista"/>
        <w:numPr>
          <w:ilvl w:val="0"/>
          <w:numId w:val="1"/>
        </w:numPr>
        <w:tabs>
          <w:tab w:val="left" w:pos="1800"/>
          <w:tab w:val="left" w:pos="1807"/>
        </w:tabs>
        <w:spacing w:before="1" w:line="254" w:lineRule="auto"/>
        <w:ind w:left="1800" w:right="168" w:hanging="136"/>
        <w:rPr>
          <w:color w:val="4F5050"/>
        </w:rPr>
      </w:pPr>
      <w:r>
        <w:rPr>
          <w:color w:val="2F2F2F"/>
          <w:w w:val="105"/>
        </w:rPr>
        <w:t>Evaluamos</w:t>
      </w:r>
      <w:r>
        <w:rPr>
          <w:color w:val="2F2F2F"/>
          <w:spacing w:val="-15"/>
          <w:w w:val="105"/>
        </w:rPr>
        <w:t xml:space="preserve"> </w:t>
      </w:r>
      <w:r>
        <w:rPr>
          <w:color w:val="2F2F2F"/>
          <w:w w:val="105"/>
        </w:rPr>
        <w:t>si</w:t>
      </w:r>
      <w:r>
        <w:rPr>
          <w:color w:val="2F2F2F"/>
          <w:spacing w:val="-14"/>
          <w:w w:val="105"/>
        </w:rPr>
        <w:t xml:space="preserve"> </w:t>
      </w:r>
      <w:r>
        <w:rPr>
          <w:color w:val="2F2F2F"/>
          <w:w w:val="105"/>
        </w:rPr>
        <w:t>las</w:t>
      </w:r>
      <w:r>
        <w:rPr>
          <w:color w:val="2F2F2F"/>
          <w:spacing w:val="-15"/>
          <w:w w:val="105"/>
        </w:rPr>
        <w:t xml:space="preserve"> </w:t>
      </w:r>
      <w:r>
        <w:rPr>
          <w:color w:val="2F2F2F"/>
          <w:w w:val="105"/>
        </w:rPr>
        <w:t>políticas</w:t>
      </w:r>
      <w:r>
        <w:rPr>
          <w:color w:val="2F2F2F"/>
          <w:spacing w:val="-12"/>
          <w:w w:val="105"/>
        </w:rPr>
        <w:t xml:space="preserve"> </w:t>
      </w:r>
      <w:r>
        <w:rPr>
          <w:color w:val="2F2F2F"/>
          <w:w w:val="105"/>
        </w:rPr>
        <w:t>contables</w:t>
      </w:r>
      <w:r>
        <w:rPr>
          <w:color w:val="2F2F2F"/>
          <w:spacing w:val="-6"/>
          <w:w w:val="105"/>
        </w:rPr>
        <w:t xml:space="preserve"> </w:t>
      </w:r>
      <w:r>
        <w:rPr>
          <w:color w:val="2F2F2F"/>
          <w:w w:val="105"/>
        </w:rPr>
        <w:t>aplicadas</w:t>
      </w:r>
      <w:r>
        <w:rPr>
          <w:color w:val="2F2F2F"/>
          <w:spacing w:val="-4"/>
          <w:w w:val="105"/>
        </w:rPr>
        <w:t xml:space="preserve"> </w:t>
      </w:r>
      <w:r>
        <w:rPr>
          <w:color w:val="2F2F2F"/>
          <w:w w:val="105"/>
        </w:rPr>
        <w:t>son</w:t>
      </w:r>
      <w:r>
        <w:rPr>
          <w:color w:val="2F2F2F"/>
          <w:spacing w:val="-12"/>
          <w:w w:val="105"/>
        </w:rPr>
        <w:t xml:space="preserve"> </w:t>
      </w:r>
      <w:r>
        <w:rPr>
          <w:color w:val="2F2F2F"/>
          <w:w w:val="105"/>
        </w:rPr>
        <w:t>adecuadas</w:t>
      </w:r>
      <w:r>
        <w:rPr>
          <w:color w:val="2F2F2F"/>
          <w:spacing w:val="-2"/>
          <w:w w:val="105"/>
        </w:rPr>
        <w:t xml:space="preserve"> </w:t>
      </w:r>
      <w:r>
        <w:rPr>
          <w:color w:val="2F2F2F"/>
          <w:w w:val="105"/>
        </w:rPr>
        <w:t>y</w:t>
      </w:r>
      <w:r>
        <w:rPr>
          <w:color w:val="2F2F2F"/>
          <w:spacing w:val="-15"/>
          <w:w w:val="105"/>
        </w:rPr>
        <w:t xml:space="preserve"> </w:t>
      </w:r>
      <w:r>
        <w:rPr>
          <w:color w:val="2F2F2F"/>
          <w:w w:val="105"/>
        </w:rPr>
        <w:t>la</w:t>
      </w:r>
      <w:r>
        <w:rPr>
          <w:color w:val="2F2F2F"/>
          <w:spacing w:val="-14"/>
          <w:w w:val="105"/>
        </w:rPr>
        <w:t xml:space="preserve"> </w:t>
      </w:r>
      <w:r>
        <w:rPr>
          <w:color w:val="2F2F2F"/>
          <w:w w:val="105"/>
        </w:rPr>
        <w:t>razonabilidad</w:t>
      </w:r>
      <w:r>
        <w:rPr>
          <w:color w:val="2F2F2F"/>
          <w:spacing w:val="-2"/>
          <w:w w:val="105"/>
        </w:rPr>
        <w:t xml:space="preserve"> </w:t>
      </w:r>
      <w:r>
        <w:rPr>
          <w:color w:val="2F2F2F"/>
          <w:w w:val="105"/>
        </w:rPr>
        <w:t>de</w:t>
      </w:r>
      <w:r>
        <w:rPr>
          <w:color w:val="2F2F2F"/>
          <w:spacing w:val="-15"/>
          <w:w w:val="105"/>
        </w:rPr>
        <w:t xml:space="preserve"> </w:t>
      </w:r>
      <w:r>
        <w:rPr>
          <w:color w:val="2F2F2F"/>
          <w:w w:val="105"/>
        </w:rPr>
        <w:t>las</w:t>
      </w:r>
      <w:r>
        <w:rPr>
          <w:color w:val="2F2F2F"/>
          <w:spacing w:val="-13"/>
          <w:w w:val="105"/>
        </w:rPr>
        <w:t xml:space="preserve"> </w:t>
      </w:r>
      <w:r>
        <w:rPr>
          <w:color w:val="2F2F2F"/>
          <w:w w:val="105"/>
        </w:rPr>
        <w:t>estimaciones contables y la correspondiente información revelada por los administradores.</w:t>
      </w:r>
    </w:p>
    <w:p w14:paraId="222720DF" w14:textId="77777777" w:rsidR="00F56656" w:rsidRDefault="00F56656">
      <w:pPr>
        <w:pStyle w:val="Textoindependiente"/>
        <w:spacing w:before="18"/>
      </w:pPr>
    </w:p>
    <w:p w14:paraId="5224D723" w14:textId="77777777" w:rsidR="00F56656" w:rsidRDefault="00E23C22">
      <w:pPr>
        <w:pStyle w:val="Prrafodelista"/>
        <w:numPr>
          <w:ilvl w:val="0"/>
          <w:numId w:val="1"/>
        </w:numPr>
        <w:tabs>
          <w:tab w:val="left" w:pos="1796"/>
          <w:tab w:val="left" w:pos="1802"/>
        </w:tabs>
        <w:spacing w:line="254" w:lineRule="auto"/>
        <w:ind w:right="144" w:hanging="133"/>
        <w:rPr>
          <w:color w:val="2F2F2F"/>
        </w:rPr>
      </w:pPr>
      <w:r>
        <w:rPr>
          <w:color w:val="2F2F2F"/>
          <w:w w:val="105"/>
        </w:rPr>
        <w:t>Concluimos</w:t>
      </w:r>
      <w:r>
        <w:rPr>
          <w:color w:val="2F2F2F"/>
          <w:spacing w:val="26"/>
          <w:w w:val="105"/>
        </w:rPr>
        <w:t xml:space="preserve"> </w:t>
      </w:r>
      <w:r>
        <w:rPr>
          <w:color w:val="2F2F2F"/>
          <w:w w:val="105"/>
        </w:rPr>
        <w:t>sobre si</w:t>
      </w:r>
      <w:r>
        <w:rPr>
          <w:color w:val="2F2F2F"/>
          <w:spacing w:val="-3"/>
          <w:w w:val="105"/>
        </w:rPr>
        <w:t xml:space="preserve"> </w:t>
      </w:r>
      <w:r>
        <w:rPr>
          <w:color w:val="2F2F2F"/>
          <w:w w:val="105"/>
        </w:rPr>
        <w:t>es</w:t>
      </w:r>
      <w:r>
        <w:rPr>
          <w:color w:val="2F2F2F"/>
          <w:spacing w:val="-4"/>
          <w:w w:val="105"/>
        </w:rPr>
        <w:t xml:space="preserve"> </w:t>
      </w:r>
      <w:r>
        <w:rPr>
          <w:color w:val="2F2F2F"/>
          <w:w w:val="105"/>
        </w:rPr>
        <w:t>adecuada la utilización, por los administradores,</w:t>
      </w:r>
      <w:r>
        <w:rPr>
          <w:color w:val="2F2F2F"/>
          <w:spacing w:val="-15"/>
          <w:w w:val="105"/>
        </w:rPr>
        <w:t xml:space="preserve"> </w:t>
      </w:r>
      <w:r>
        <w:rPr>
          <w:color w:val="2F2F2F"/>
          <w:w w:val="105"/>
        </w:rPr>
        <w:t>del principio contable de empresa</w:t>
      </w:r>
      <w:r>
        <w:rPr>
          <w:color w:val="2F2F2F"/>
          <w:spacing w:val="40"/>
          <w:w w:val="105"/>
        </w:rPr>
        <w:t xml:space="preserve"> </w:t>
      </w:r>
      <w:r>
        <w:rPr>
          <w:color w:val="2F2F2F"/>
          <w:w w:val="105"/>
        </w:rPr>
        <w:t>en funcionamiento y, basándonos</w:t>
      </w:r>
      <w:r>
        <w:rPr>
          <w:color w:val="2F2F2F"/>
          <w:spacing w:val="40"/>
          <w:w w:val="105"/>
        </w:rPr>
        <w:t xml:space="preserve"> </w:t>
      </w:r>
      <w:r>
        <w:rPr>
          <w:color w:val="2F2F2F"/>
          <w:w w:val="105"/>
        </w:rPr>
        <w:t>en</w:t>
      </w:r>
      <w:r>
        <w:rPr>
          <w:color w:val="2F2F2F"/>
          <w:w w:val="105"/>
        </w:rPr>
        <w:t xml:space="preserve"> la evidencia</w:t>
      </w:r>
      <w:r>
        <w:rPr>
          <w:color w:val="2F2F2F"/>
          <w:spacing w:val="40"/>
          <w:w w:val="105"/>
        </w:rPr>
        <w:t xml:space="preserve"> </w:t>
      </w:r>
      <w:r>
        <w:rPr>
          <w:color w:val="2F2F2F"/>
          <w:w w:val="105"/>
        </w:rPr>
        <w:t>de auditoría</w:t>
      </w:r>
      <w:r>
        <w:rPr>
          <w:color w:val="2F2F2F"/>
          <w:spacing w:val="40"/>
          <w:w w:val="105"/>
        </w:rPr>
        <w:t xml:space="preserve"> </w:t>
      </w:r>
      <w:r>
        <w:rPr>
          <w:color w:val="2F2F2F"/>
          <w:w w:val="105"/>
        </w:rPr>
        <w:t>obtenida, concluimos sobre si existe o no una incertidumbre material relacionada con hechos o con condiciones que pueden generar dudas significativas sobre la capacidad de la Sociedad para continuar como empresa en funcionamiento</w:t>
      </w:r>
      <w:r>
        <w:rPr>
          <w:color w:val="2F2F2F"/>
          <w:w w:val="105"/>
        </w:rPr>
        <w:t>.</w:t>
      </w:r>
      <w:r>
        <w:rPr>
          <w:color w:val="2F2F2F"/>
          <w:spacing w:val="-15"/>
          <w:w w:val="105"/>
        </w:rPr>
        <w:t xml:space="preserve"> </w:t>
      </w:r>
      <w:r>
        <w:rPr>
          <w:color w:val="2F2F2F"/>
          <w:w w:val="105"/>
        </w:rPr>
        <w:t>Si</w:t>
      </w:r>
      <w:r>
        <w:rPr>
          <w:color w:val="2F2F2F"/>
          <w:spacing w:val="-10"/>
          <w:w w:val="105"/>
        </w:rPr>
        <w:t xml:space="preserve"> </w:t>
      </w:r>
      <w:r>
        <w:rPr>
          <w:color w:val="2F2F2F"/>
          <w:w w:val="105"/>
        </w:rPr>
        <w:t>concluimos que</w:t>
      </w:r>
      <w:r>
        <w:rPr>
          <w:color w:val="2F2F2F"/>
          <w:spacing w:val="-5"/>
          <w:w w:val="105"/>
        </w:rPr>
        <w:t xml:space="preserve"> </w:t>
      </w:r>
      <w:r>
        <w:rPr>
          <w:color w:val="2F2F2F"/>
          <w:w w:val="105"/>
        </w:rPr>
        <w:t>existe una incertidumbre material, se</w:t>
      </w:r>
      <w:r>
        <w:rPr>
          <w:color w:val="2F2F2F"/>
          <w:spacing w:val="-7"/>
          <w:w w:val="105"/>
        </w:rPr>
        <w:t xml:space="preserve"> </w:t>
      </w:r>
      <w:r>
        <w:rPr>
          <w:color w:val="2F2F2F"/>
          <w:w w:val="105"/>
        </w:rPr>
        <w:t>requiere que llamemos la atención en nuestro informe de auditoría sobre la correspondiente información revelada en las cuentas anuales o, si</w:t>
      </w:r>
      <w:r>
        <w:rPr>
          <w:color w:val="2F2F2F"/>
          <w:spacing w:val="-1"/>
          <w:w w:val="105"/>
        </w:rPr>
        <w:t xml:space="preserve"> </w:t>
      </w:r>
      <w:r>
        <w:rPr>
          <w:color w:val="2F2F2F"/>
          <w:w w:val="105"/>
        </w:rPr>
        <w:t>dichas revelaciones no son adecuadas,</w:t>
      </w:r>
      <w:r>
        <w:rPr>
          <w:color w:val="2F2F2F"/>
          <w:w w:val="105"/>
        </w:rPr>
        <w:t xml:space="preserve"> que expresemos una opinión modificada. Nuestras conclusiones se</w:t>
      </w:r>
      <w:r>
        <w:rPr>
          <w:color w:val="2F2F2F"/>
          <w:spacing w:val="-8"/>
          <w:w w:val="105"/>
        </w:rPr>
        <w:t xml:space="preserve"> </w:t>
      </w:r>
      <w:r>
        <w:rPr>
          <w:color w:val="2F2F2F"/>
          <w:w w:val="105"/>
        </w:rPr>
        <w:t>basan</w:t>
      </w:r>
      <w:r>
        <w:rPr>
          <w:color w:val="2F2F2F"/>
          <w:spacing w:val="-7"/>
          <w:w w:val="105"/>
        </w:rPr>
        <w:t xml:space="preserve"> </w:t>
      </w:r>
      <w:r>
        <w:rPr>
          <w:color w:val="2F2F2F"/>
          <w:w w:val="105"/>
        </w:rPr>
        <w:t>en</w:t>
      </w:r>
      <w:r>
        <w:rPr>
          <w:color w:val="2F2F2F"/>
          <w:spacing w:val="-8"/>
          <w:w w:val="105"/>
        </w:rPr>
        <w:t xml:space="preserve"> </w:t>
      </w:r>
      <w:r>
        <w:rPr>
          <w:color w:val="2F2F2F"/>
          <w:w w:val="105"/>
        </w:rPr>
        <w:t>la</w:t>
      </w:r>
      <w:r>
        <w:rPr>
          <w:color w:val="2F2F2F"/>
          <w:spacing w:val="-1"/>
          <w:w w:val="105"/>
        </w:rPr>
        <w:t xml:space="preserve"> </w:t>
      </w:r>
      <w:r>
        <w:rPr>
          <w:color w:val="2F2F2F"/>
          <w:w w:val="105"/>
        </w:rPr>
        <w:t>evidencia de auditoría obtenida hasta</w:t>
      </w:r>
      <w:r>
        <w:rPr>
          <w:color w:val="2F2F2F"/>
          <w:spacing w:val="-4"/>
          <w:w w:val="105"/>
        </w:rPr>
        <w:t xml:space="preserve"> </w:t>
      </w:r>
      <w:r>
        <w:rPr>
          <w:color w:val="2F2F2F"/>
          <w:w w:val="105"/>
        </w:rPr>
        <w:t>la fecha de nuestro informe de</w:t>
      </w:r>
      <w:r>
        <w:rPr>
          <w:color w:val="2F2F2F"/>
          <w:spacing w:val="-2"/>
          <w:w w:val="105"/>
        </w:rPr>
        <w:t xml:space="preserve"> </w:t>
      </w:r>
      <w:r>
        <w:rPr>
          <w:color w:val="2F2F2F"/>
          <w:w w:val="105"/>
        </w:rPr>
        <w:t>auditoría. Sin embargo, los hechos o condiciones</w:t>
      </w:r>
      <w:r>
        <w:rPr>
          <w:color w:val="2F2F2F"/>
          <w:spacing w:val="20"/>
          <w:w w:val="105"/>
        </w:rPr>
        <w:t xml:space="preserve"> </w:t>
      </w:r>
      <w:r>
        <w:rPr>
          <w:color w:val="2F2F2F"/>
          <w:w w:val="105"/>
        </w:rPr>
        <w:t>futuros pueden ser la causa de</w:t>
      </w:r>
      <w:r>
        <w:rPr>
          <w:color w:val="2F2F2F"/>
          <w:spacing w:val="-1"/>
          <w:w w:val="105"/>
        </w:rPr>
        <w:t xml:space="preserve"> </w:t>
      </w:r>
      <w:r>
        <w:rPr>
          <w:color w:val="2F2F2F"/>
          <w:w w:val="105"/>
        </w:rPr>
        <w:t>que la Sociedad deje de ser un</w:t>
      </w:r>
      <w:r>
        <w:rPr>
          <w:color w:val="2F2F2F"/>
          <w:w w:val="105"/>
        </w:rPr>
        <w:t>a empresa en funcionamiento.</w:t>
      </w:r>
    </w:p>
    <w:p w14:paraId="6A5E4888" w14:textId="77777777" w:rsidR="00F56656" w:rsidRDefault="00F56656">
      <w:pPr>
        <w:pStyle w:val="Textoindependiente"/>
        <w:spacing w:before="21"/>
      </w:pPr>
    </w:p>
    <w:p w14:paraId="3E117C0C" w14:textId="77777777" w:rsidR="00F56656" w:rsidRDefault="00E23C22">
      <w:pPr>
        <w:pStyle w:val="Prrafodelista"/>
        <w:numPr>
          <w:ilvl w:val="0"/>
          <w:numId w:val="1"/>
        </w:numPr>
        <w:tabs>
          <w:tab w:val="left" w:pos="1796"/>
          <w:tab w:val="left" w:pos="1806"/>
        </w:tabs>
        <w:spacing w:line="254" w:lineRule="auto"/>
        <w:ind w:right="161" w:hanging="133"/>
        <w:rPr>
          <w:color w:val="2F2F2F"/>
        </w:rPr>
      </w:pPr>
      <w:r>
        <w:rPr>
          <w:color w:val="2F2F2F"/>
        </w:rPr>
        <w:t>Evaluamos la presentación global, la estructura y el contenido de las cuentas anuales, incluida la información</w:t>
      </w:r>
      <w:r>
        <w:rPr>
          <w:color w:val="2F2F2F"/>
          <w:spacing w:val="40"/>
        </w:rPr>
        <w:t xml:space="preserve"> </w:t>
      </w:r>
      <w:r>
        <w:rPr>
          <w:color w:val="2F2F2F"/>
        </w:rPr>
        <w:t>revelada,</w:t>
      </w:r>
      <w:r>
        <w:rPr>
          <w:color w:val="2F2F2F"/>
          <w:spacing w:val="33"/>
        </w:rPr>
        <w:t xml:space="preserve"> </w:t>
      </w:r>
      <w:r>
        <w:rPr>
          <w:color w:val="2F2F2F"/>
        </w:rPr>
        <w:t>y</w:t>
      </w:r>
      <w:r>
        <w:rPr>
          <w:color w:val="2F2F2F"/>
          <w:spacing w:val="26"/>
        </w:rPr>
        <w:t xml:space="preserve"> </w:t>
      </w:r>
      <w:r>
        <w:rPr>
          <w:color w:val="2F2F2F"/>
        </w:rPr>
        <w:t>si las</w:t>
      </w:r>
      <w:r>
        <w:rPr>
          <w:color w:val="2F2F2F"/>
          <w:spacing w:val="30"/>
        </w:rPr>
        <w:t xml:space="preserve"> </w:t>
      </w:r>
      <w:r>
        <w:rPr>
          <w:color w:val="2F2F2F"/>
        </w:rPr>
        <w:t>cuentas</w:t>
      </w:r>
      <w:r>
        <w:rPr>
          <w:color w:val="2F2F2F"/>
          <w:spacing w:val="40"/>
        </w:rPr>
        <w:t xml:space="preserve"> </w:t>
      </w:r>
      <w:r>
        <w:rPr>
          <w:color w:val="2F2F2F"/>
        </w:rPr>
        <w:t>anuales</w:t>
      </w:r>
      <w:r>
        <w:rPr>
          <w:color w:val="2F2F2F"/>
          <w:spacing w:val="40"/>
        </w:rPr>
        <w:t xml:space="preserve"> </w:t>
      </w:r>
      <w:r>
        <w:rPr>
          <w:color w:val="2F2F2F"/>
        </w:rPr>
        <w:t>representan</w:t>
      </w:r>
      <w:r>
        <w:rPr>
          <w:color w:val="2F2F2F"/>
          <w:spacing w:val="40"/>
        </w:rPr>
        <w:t xml:space="preserve"> </w:t>
      </w:r>
      <w:r>
        <w:rPr>
          <w:color w:val="2F2F2F"/>
        </w:rPr>
        <w:t>las</w:t>
      </w:r>
      <w:r>
        <w:rPr>
          <w:color w:val="2F2F2F"/>
          <w:spacing w:val="40"/>
        </w:rPr>
        <w:t xml:space="preserve"> </w:t>
      </w:r>
      <w:r>
        <w:rPr>
          <w:color w:val="2F2F2F"/>
        </w:rPr>
        <w:t>transacciones</w:t>
      </w:r>
      <w:r>
        <w:rPr>
          <w:color w:val="2F2F2F"/>
          <w:spacing w:val="40"/>
        </w:rPr>
        <w:t xml:space="preserve"> </w:t>
      </w:r>
      <w:r>
        <w:rPr>
          <w:color w:val="2F2F2F"/>
        </w:rPr>
        <w:t>y</w:t>
      </w:r>
      <w:r>
        <w:rPr>
          <w:color w:val="2F2F2F"/>
          <w:spacing w:val="31"/>
        </w:rPr>
        <w:t xml:space="preserve"> </w:t>
      </w:r>
      <w:r>
        <w:rPr>
          <w:color w:val="2F2F2F"/>
        </w:rPr>
        <w:t>hechos</w:t>
      </w:r>
      <w:r>
        <w:rPr>
          <w:color w:val="2F2F2F"/>
          <w:spacing w:val="40"/>
        </w:rPr>
        <w:t xml:space="preserve"> </w:t>
      </w:r>
      <w:r>
        <w:rPr>
          <w:color w:val="2F2F2F"/>
        </w:rPr>
        <w:t>subyacentes de un modo</w:t>
      </w:r>
      <w:r>
        <w:rPr>
          <w:color w:val="2F2F2F"/>
          <w:spacing w:val="40"/>
        </w:rPr>
        <w:t xml:space="preserve"> </w:t>
      </w:r>
      <w:r>
        <w:rPr>
          <w:color w:val="2F2F2F"/>
        </w:rPr>
        <w:t>que logran</w:t>
      </w:r>
      <w:r>
        <w:rPr>
          <w:color w:val="2F2F2F"/>
          <w:spacing w:val="40"/>
        </w:rPr>
        <w:t xml:space="preserve"> </w:t>
      </w:r>
      <w:r>
        <w:rPr>
          <w:color w:val="2F2F2F"/>
        </w:rPr>
        <w:t>expresar la imagen</w:t>
      </w:r>
      <w:r>
        <w:rPr>
          <w:color w:val="2F2F2F"/>
          <w:spacing w:val="40"/>
        </w:rPr>
        <w:t xml:space="preserve"> </w:t>
      </w:r>
      <w:r>
        <w:rPr>
          <w:color w:val="2F2F2F"/>
        </w:rPr>
        <w:t>fiel.</w:t>
      </w:r>
    </w:p>
    <w:p w14:paraId="3FD0AEC1" w14:textId="77777777" w:rsidR="00F56656" w:rsidRDefault="00F56656">
      <w:pPr>
        <w:pStyle w:val="Prrafodelista"/>
        <w:spacing w:line="254" w:lineRule="auto"/>
        <w:sectPr w:rsidR="00F56656">
          <w:pgSz w:w="11900" w:h="16820"/>
          <w:pgMar w:top="1200" w:right="850" w:bottom="900" w:left="0" w:header="758" w:footer="702" w:gutter="0"/>
          <w:cols w:space="720"/>
        </w:sectPr>
      </w:pPr>
    </w:p>
    <w:p w14:paraId="43CCE626" w14:textId="0B0C67E7" w:rsidR="00F56656" w:rsidRDefault="00E23C22">
      <w:pPr>
        <w:spacing w:before="86"/>
        <w:ind w:left="52" w:right="737"/>
        <w:jc w:val="center"/>
        <w:rPr>
          <w:rFonts w:ascii="Tahoma" w:eastAsia="Tahoma" w:hAnsi="Tahoma" w:cs="Tahoma"/>
          <w:sz w:val="42"/>
          <w:szCs w:val="42"/>
        </w:rPr>
      </w:pPr>
      <w:r>
        <w:rPr>
          <w:rFonts w:ascii="Tahoma" w:eastAsia="Tahoma" w:hAnsi="Tahoma" w:cs="Tahoma"/>
          <w:noProof/>
          <w:sz w:val="42"/>
          <w:szCs w:val="42"/>
        </w:rPr>
        <w:lastRenderedPageBreak/>
        <mc:AlternateContent>
          <mc:Choice Requires="wpg">
            <w:drawing>
              <wp:anchor distT="0" distB="0" distL="0" distR="0" simplePos="0" relativeHeight="487437312" behindDoc="1" locked="0" layoutInCell="1" allowOverlap="1" wp14:anchorId="388BC9A5" wp14:editId="65C39495">
                <wp:simplePos x="0" y="0"/>
                <wp:positionH relativeFrom="page">
                  <wp:posOffset>1310639</wp:posOffset>
                </wp:positionH>
                <wp:positionV relativeFrom="page">
                  <wp:posOffset>0</wp:posOffset>
                </wp:positionV>
                <wp:extent cx="6248400" cy="1068324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8400" cy="10683240"/>
                          <a:chOff x="0" y="0"/>
                          <a:chExt cx="6248400" cy="10683240"/>
                        </a:xfrm>
                      </wpg:grpSpPr>
                      <pic:pic xmlns:pic="http://schemas.openxmlformats.org/drawingml/2006/picture">
                        <pic:nvPicPr>
                          <pic:cNvPr id="25" name="Image 25"/>
                          <pic:cNvPicPr/>
                        </pic:nvPicPr>
                        <pic:blipFill>
                          <a:blip r:embed="rId25" cstate="print"/>
                          <a:stretch>
                            <a:fillRect/>
                          </a:stretch>
                        </pic:blipFill>
                        <pic:spPr>
                          <a:xfrm>
                            <a:off x="0" y="0"/>
                            <a:ext cx="6248399" cy="10683239"/>
                          </a:xfrm>
                          <a:prstGeom prst="rect">
                            <a:avLst/>
                          </a:prstGeom>
                        </pic:spPr>
                      </pic:pic>
                      <pic:pic xmlns:pic="http://schemas.openxmlformats.org/drawingml/2006/picture">
                        <pic:nvPicPr>
                          <pic:cNvPr id="26" name="Image 26"/>
                          <pic:cNvPicPr/>
                        </pic:nvPicPr>
                        <pic:blipFill>
                          <a:blip r:embed="rId26" cstate="print"/>
                          <a:stretch>
                            <a:fillRect/>
                          </a:stretch>
                        </pic:blipFill>
                        <pic:spPr>
                          <a:xfrm>
                            <a:off x="5898007" y="1834895"/>
                            <a:ext cx="158496" cy="1475231"/>
                          </a:xfrm>
                          <a:prstGeom prst="rect">
                            <a:avLst/>
                          </a:prstGeom>
                        </pic:spPr>
                      </pic:pic>
                      <pic:pic xmlns:pic="http://schemas.openxmlformats.org/drawingml/2006/picture">
                        <pic:nvPicPr>
                          <pic:cNvPr id="27" name="Image 27"/>
                          <pic:cNvPicPr/>
                        </pic:nvPicPr>
                        <pic:blipFill>
                          <a:blip r:embed="rId27" cstate="print"/>
                          <a:stretch>
                            <a:fillRect/>
                          </a:stretch>
                        </pic:blipFill>
                        <pic:spPr>
                          <a:xfrm>
                            <a:off x="5885688" y="5687567"/>
                            <a:ext cx="158496" cy="2109216"/>
                          </a:xfrm>
                          <a:prstGeom prst="rect">
                            <a:avLst/>
                          </a:prstGeom>
                        </pic:spPr>
                      </pic:pic>
                      <pic:pic xmlns:pic="http://schemas.openxmlformats.org/drawingml/2006/picture">
                        <pic:nvPicPr>
                          <pic:cNvPr id="28" name="Image 28"/>
                          <pic:cNvPicPr/>
                        </pic:nvPicPr>
                        <pic:blipFill>
                          <a:blip r:embed="rId28" cstate="print"/>
                          <a:stretch>
                            <a:fillRect/>
                          </a:stretch>
                        </pic:blipFill>
                        <pic:spPr>
                          <a:xfrm>
                            <a:off x="5885688" y="8650222"/>
                            <a:ext cx="158496" cy="950977"/>
                          </a:xfrm>
                          <a:prstGeom prst="rect">
                            <a:avLst/>
                          </a:prstGeom>
                        </pic:spPr>
                      </pic:pic>
                    </wpg:wgp>
                  </a:graphicData>
                </a:graphic>
              </wp:anchor>
            </w:drawing>
          </mc:Choice>
          <mc:Fallback>
            <w:pict>
              <v:group w14:anchorId="3A33666D" id="Group 24" o:spid="_x0000_s1026" style="position:absolute;margin-left:103.2pt;margin-top:0;width:492pt;height:841.2pt;z-index:-15879168;mso-wrap-distance-left:0;mso-wrap-distance-right:0;mso-position-horizontal-relative:page;mso-position-vertical-relative:page" coordsize="62484,1068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PNFFfIn7TH7V3iP4O+Pxomk2Fg1n9m63dAH13RX51/8PA/Gn/QP0Gj/h4H40/6&#10;B+g0AfopRXnXwJ8cX3xK+GGkeIbwAXdyCTXot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mx/wUC/5L&#10;r/3DYK/SevzT/wCCgf8AyXX/ALhsFAHzRU8FU6mgoA/VP9j3/kgHh36S/wA69vrxD9j3/kgHh36S&#10;/wA69v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8zv+Cgf/ACXX/uGwV+mNfmb+37/ycF/3DYKAPmmp&#10;oKhqaCgD9Vv2Q/8Ak33w5/17V7ZXjP7IX/Jv3hH/AK9q9m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Lr9tb/AJOM8Q/SD/0TX6i1+Vv7av8AycX4s+kH/oigDw+C&#10;poKgqeCgD9c/2fP+SL+D/wDsHD+dek15t8Av+SGeD/8AsGwV6T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5Vfts/8AJwXi7/th/wCiYa/VWvyo/bY/5OO8Xf8AbD/0TDQB4nU8FQVPBQB+ufwC/wCSGeD/&#10;APsGwV6TXnvwC/5Ix4Q/7B0Feh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V/7aP8Aycd4u/7Yf+iY&#10;a/VCvyp/bSn/AOMj/F//AGw/9I4aAPE56mgqnVyx6UAfr18Av+SMeEP+wdBXoVedfAj/AJI14P8A&#10;+wNB/KvRa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L9s//k43xz/18wf+kUNfq7X5Rftn/wDJxvjn&#10;/r5g/wDSKGgDxSrlj0qnVyCgD9d/gJ/yRjwf/wBg2D/0UK9Frzv4Bf8AJGPAv/YNt/8A0TXol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lH+2L/wAnH+O/+vmD/wBI4a/Vyvyd/bE/5OC8df5/5Y0AeM1c&#10;gqGepoP+PygD9fPgZ/yRXwL/ANga3/8ARQr0CuB+BH/JGvAn/YDsv/RIrvq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Jz9sL/k43x19P8A2jX6x1+Tf7Y//Jxnjj6f+0KAPG5ulTWX/H7UM3SprHpZ0Afs&#10;T8F/+SOeBP8AsCWP/omKu5rh/gz/AMkk8C/9gOy/9ERV3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kv8Ath/8nA+Ov+vj/wBo1+tFfkj+1t/ycF46/wCvn/2jQB5LN0qaD/l0qpVyD/4xQB+xHwZ/5JN4&#10;M/7Atl/6Iirua4f4Lf8AJJ/B/wD2A7L/ANEiu4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8l/2tv8A&#10;k4Lx1/18/wDtGv1or8kf2tv+TgvHX/Xz/wC0aAPIKuQf/GKgqay/+MUAfsV8Fv8Akk/g/wD7Adl/&#10;6JFdxXGfBn/klHg7/sB2X/ooV2d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kj+1t/ycF46/wCvn/2j&#10;X63V+SP7W3/JwXjr/sJf+0aAPJamsv8A4xVOb/j9q5B/x+/9+KAP2P8Ag9/ySjwf/wBgOy/9Eiuz&#10;rjPg9/ySjwf/ANgOy/8ARIrs6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ZP2pv2SbX44D+2/Dz2Wh+&#10;MVAR7q5Qm3voR3mUDPmp/BJ6YVv4Cn03RQB+bc//AATf+J8//Mc8Kf8AgZd//I1ek/Av9gS48NeM&#10;/wC1/iHqFhrllbKHs9HtGlntjN383zI0Plj/AJ5/x5+Y7fkf7b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oZ6WgCW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CKiiigCW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CKiknpaAJa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IZ6iqWeloAl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iooooAlooooAKKKKACiiigAooooAKKKKACiiigAooooAKKKKACiiigAooooAKKKKACiL7t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FRSQV8EfteftialLrN34N+H99faf&#10;b6bckX2s2TGC5NxGc+TDn/ll/fk/i7fJ98A+/aK/Gb/he3xN/wCh+8W/+FBef/Ha90/Zc/bF8R+E&#10;vFK6P441C+17w1qVzg3t5dfaLqxm/wCe2e0X9+P/AIGn8aOAfpLRScSil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CKvxg+Kf/JTfEf/AGEp/wD0dX7P1+M3xU/5Kd4j/wCwlP8A+jqAOQrX8K/8jNpH/XzB&#10;WRWv4V/5GbSP+vmCgD9ptF/5BNj/ANe8P8q0Kz9F/wCQTY/9e8P8q0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ir8bPibB/xcHxH/2Ep/8A0dX7J1+M3xG/5KD4j/7CU/8A6OoA5vyK0vCv/Iz6R/18/wDt&#10;asytPwr/AMjPpH/Xz/7WoA/aXTP+PO1/64j+lW6qaZ/x52v/AFxH9Kt0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D/y91+M/xN/cfEHxH/2Ep/8A0dX7MT1+MPxM/wCSg+L/APsJT/8Ao6gDm/OrY8Hf8jPo&#10;/wD18/8AtasKtfwr/wAjPpH/AF8/+1qAP2r0z/jztf8AriP6Vbqppn/Hna/9cR/Srd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Qz1+MPxGg/4uD4j/7CV7/6Or9np6/GH4jf8lC8Xf8AYSvv/R1AHN1peFf+&#10;Rn0f/r5g/wDR1ZtaXhX/AJGfR/8Ar5g/9HUAftdZf8edt9KsVXsv+PO2+lW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IL3/j0Nfi54/wD+R08R/wDYSn/9HV+0Vz/q7n6CvxX8f/8AI6eI/wDsJT/+jqAMetjwd/yM+kf9&#10;fMH/AKOrCre8D/8AIz6P/wBfMH/o6gD9rIf+PYfSn0Rfd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Cv&#10;e/8AHnc/SvxR8cf8jp4j/wCwlP8A+jq/a69/487n6V+K/jn/AJHPxH/2Ep//AEdQBj1seDv+Rn0j&#10;/r5g/wDR1YVbvgf/AJHTw5/18wf+joaAP2wi+7RRF92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IL3/&#10;AI9DX4reOf8AkdNY/wCwlP8A+jq/am9/49DX4reOf+R01j/sJT/+jqAMKuj8Ef8AIz6R/wBfMH/o&#10;6GsGt7wR/wAjPpH/AF8wf+joaAP2qi+7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EF7/x6GvxW8c/&#10;8jn4j/7CU/8A6Or9pL7/AI87z6V+KvjL/kZtY/7CU/8A6OoAza3vAH/I6aP/ANfMH/o6GucrqfAH&#10;/I6aR/18/wDtaGgD9p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r3v/Hnc/SvxR8Zf8jNrH/YSn/9&#10;HV+0+q/8eV1/17n+tfix4q/5GfWP+vmf/wBHUAZFdJ4A/wCR08Of9fMH/o6sCuk+H/8AyOnhz/sJ&#10;Qf8Ao6gD9pKKIvu0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Rvut1/17n+tfij4j/5GfWP+vmev2uvu&#10;t1/17n+tfiZ4j/5DWr/9fM9AFOup+HP/ACOnhz/sJQf+jq5auj+GP/I6aR/2EoP/AEdQB+1UX3aK&#10;Ivu0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Rvut1/17n+tfiZ4j/5DWr/9fM9ftnfdbr/r3P8AWvxM&#10;8R/8hrV/+vmegCnXR/DH/kc/Dn/YSgrlq6n4Y/8AI5+HP+wlBQB+1V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Urr7l19K/EvxH/yGtX/AOvmev21vulfiTrn/Iau/wDr5oAzq6/4Vwf8XB8Of9hKD/0d&#10;XLV1Pwr/AOSg+EP+wlB/6OoA/aS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Ibz7or8PdV/wCQ3ef9&#10;fNfuFefdFfiHrf8Ax+3n/XzPQBnV1/wr/wCSg+EP+wlB/wCjq5aup+FX/JQfDn/YSg/9HUAftJ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FLVPuivxK1X/j9vP+vmv211T7or8StV/wCQ3ef9fNAFSuv+&#10;Ef8AyUHw5/2EoP8A0dXIV2vwd/5Kd4Q/7Ddj/wCjoaAP2Y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G8+6K/D3Vf+P28r9u9T/48br6V+JOuf8ft5/180AZ9d38Hf+SneEP+w3Y/+joa4OCu8+C3/JXP&#10;CH/Ybsf/AEshoA/ZiiiL7t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UtT/48br6V+JOuf8AH7ef9fNf&#10;tpqv/Hldf9e5/rX4mar/AMhu8/6+aAM2Cu9+Dv8AyVzwj/2G7H/0shria7X4Lf8AJXPCH/Ybsf8A&#10;0shoA/ZWH/j2H0p9EX3a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oa1/wAeN5/1wNfiZqv/AB+3n/Xz&#10;X7X61/x5Xn/XvX4lar/x+3lAEVdr8D/+St+BP+w3Y/8Ao6GuKru/gf8A8lo8Cf8AYbsf/SygD9kq&#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zNa/48rz/AK96/ErVf+P28r9tda/48rz/AK96/FDVv+P2&#10;7oAp+RXefA/9x8W/Av8A2G7H/wBHVwld38CP3/xb8C/9huD/ANHQ0AfslRTIf+PYfSn0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ma1/x5Xn/XvX4oat/wAft3X7XeIP+QLe/wDXvX4l6r/x+3lAEVd38CP+&#10;S0eEP+w3B/6Ohrz6vQfgD/yVzwh/2G4P/R1AH7JRfdooi+7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GV4j/wCQNqn/AFwP8jX4mar/AMft5X7Z+I/+QNqn/XA/yNfilq3/AB+3dAGdXoPwI/5K34Q/7DcH&#10;/o6vNq9D+AX/ACVvwh/2G4P/AEdQB+zEX3aKZD/x7D6U+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Mvx&#10;B/yBb3/r3r8UdV/5Dd5/181+1nij/kXNZ/69pv8A0Ua/FPXP+Q1d/wDXzQBUrtfgT/yVvwh/2G4P&#10;/R1cVXa/A7/krfhD/sNwf+jqAP2Vh/49h9KfTIf+PYfSn0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k+&#10;KP8AkXNZ/wCvab/0Ua/FPXP+Q1d/9fNftZ4o/wCRc1n/AK9pv/RRr8U9c/5DV3/180AVK7v4EQef&#10;8W/CH/YSg/8AR1efV6P8Af8Aks/hD/sJQUAfsZF92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MnxL&#10;/wAgHU/+vWb+Vfiz4j/5DN5/18z1+21590V8R/HX9gm68VeMG1n4e6hYaJZ6hk3ujas0tvbiYH/l&#10;kY43/dSf88/4MfL8vyIAfB1ej/s9fv8A40eEP+wlBXsn/Dtz4n/9Bzwp/wCBd3/8jV9G/ss/slWv&#10;wU/4nfiF7LXPGLDYl1aoRb2MJ7wgjPmv/HJ6ZVeN5cA+m6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hnogqa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RUAS0URfd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iqWoqAJYvu0URfd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l+7RF92iX7tEX3a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l+7RF92iX7tEX3a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l+7RF92iX7tEX3aACiiigAooi+7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EM9TRfdqGe&#10;povu0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EM9TRfdol+7RF92gAooooAIvu0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RfdqGY+SKIJ8igCaiijz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S1T7oqHTP+PpvpU2qfdFQ6Z/x9N9KANOqc9XKpz0AXIvu0URfd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Clqn3RUOmf8fTfSptU+6Kh0z/AI+m+lAGnVOerlVKALcX3aKIvu0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S1T7oos/+PtvpU9590VDY9KALlU56uVTnoAuRfdopkP/AB7D6U+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Ibz7oqGx6VNefdFQ2PSgC5VOerlU56ALMP/HsPpT6ZD/x7D6U+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Ibz7oqGx6VNefdFQ2PSgC5VOerlZs89AF+H/j2H0p9QWX/HoKnoAKKKKACi&#10;iigAooqC8uPJAoAn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Ibz7oos/ums7XtZttFsLvUbv8A487WA3RP0r8wvjr+174y+Jnj&#10;IXHh/Xr7wn4atl22dpa3fkXJHeaby8/vf/HE/g/jdwD9VKwZ/wDj8vK/IT/he3xN/wCh+8W/+FBe&#10;f/Ha+wP2Qv2qJ/GaWngLxbqAvvEij/QtY7Xw/wCeE3/TX/pp/H/H8/3wD7R0z/j0WrFQWX/HoKn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jfi//wAkv8X/APYOuP8A0Ua/GSv2a+L/APySfxl/2Br3/wBE&#10;S1+Mk9AC16/+yV/ycb4G/wCwj/7RmrxqvZf2Qf8Ak4/wL/18/wDtGagD9bovu0VDZ/dNT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xnxf8A+ST+Mv8AsDXv/oiWvxknr9m/i/8A8kn8Zf8AYGvf/REtfjJP&#10;QAtev/sg/wDJx/gX/r5/9ozV41Xsv7IP/Jx/gX/r5/8AaM1AH60QVNUNn901N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F/GX/kk3jP/sDXv/pPLX4yz1+yvxr/AOSR+Of+wHe/+iJa/Gq//wCPygCKvX/2&#10;Qv8Ak5DwJ/18/wDtGavJq9f/AGSf+TgfCH/Xz/7RmoA/W6L7tFEX3a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4f4zf8kk8df8AYDvf/REtfjTf/wDH5X7LfGb/AJJJ46/7Ad7/AOiJa/GmegBa9f8A2Sf+&#10;TgfCH/Xz/wC0Zq8ar2v9kn9/+0F4F/6+f/aM1AH60Rfdooi+7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DfGz/AJJN4z/7A17/AOk8tfjVPX7K/Gz/AJJN4z/7A17/AOk8tfjVPQAQQV7N+x3/AMnHeEP+&#10;vmf/ANEzV41Xsv7Hf/Jx3hD/AK+Z/wD0TNQB+t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cP8af+&#10;ST+MP+wHe/8Aok1+N83Sv2P+M3/JJvGf/YFvf/REtfjVPQAtey/sd/8AJwXhD/r5n/8ARM1eNV7L&#10;+x3/AMnBeEP+vmf/ANEzUAfrRF92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OE+Mv/JKfGP8A2BLj&#10;/wBEy1+Nk9fsr8Yv+SReMP8AsDXP/oo1+NU9AC17L+yD/wAnH+EP+vn/ANozV41Xsv7IP/Jx/hD/&#10;AK+f/aM1AH60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w3xr/wCSSeMP+wdP/wCijX44V+x/xr/5&#10;JJ4w/wCwdP8A+ijX44TdKAIq9f8A2Qf+Tj/CH/Xz/wC0Zq8gr2X9jv8A5OO8If8AXzP/AOiZqAP1&#10;o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z/44f8AJIfGH/YGuf8A0Wa/HebpX7MfE/Qp9e+H3iTT&#10;LPAvbrTp7W0+pir8bdVsbnSr28trvT/7Pvba5/487ygCpXsv7Hf/ACcf4E/6+Z//AETNXjVe2/sW&#10;6Zcan+0T4T+yWgujbie7vHOOIDDgdffFAH6wRfd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wb4y&#10;fsj+BfjX4htdZ1Zb3TdXUYurrRxDCb4Dged5scmdnb/9jHvNFAHyf/w7Z+Gf/QweLP8AwKs//kav&#10;X/gx8CvC3wP8N3GkeHtOx9puN13e3J3T33oZWx/APuj/ANmdyfUa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Jfu0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ea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L7tAB&#10;VOeCrlFABF92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X7tEX3aJfu0Rfd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ioAl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I&#10;1/XdP8K6Fe6vqt2tjYWkP2i6ujwFUDrX5m/HX9rvxj8RvGIuNA12+8J+GrZNlnZ2t35FyQes03l5&#10;/eH/AL4T+D+N3/QT9of/AJIv4w/7Bs38q/IKegDr/wDhenxM/wCh98Wf+FBef/Ha+zf2Mv2rLnx5&#10;Hb+BPFjG+1m3ts2etE/8fvrDN/01/wCmn8f8WH+/+fte5/sTf8nBeHP+29AH6q0URfd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zT9pD/khvjL/sGzfyr8iL3/AI/a/Xf9pD/khvjL/sGzfyr8iJ6AIa94&#10;/Yn/AOTgfDn/AG3rwevdv2Kv+S/eHvoaAP1S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zT9pD/kh&#10;vjL/ALBs38q/IK+r9f8A9ov/AJIt4v8A+wbPX5DXv/H7QBDXu37FX/JfvD30NeE17x+xP/ycD4c/&#10;7b0Afq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mn7SH/JDfGX/YNm/lX5ET1+u/7SH/ACQ3xl/2&#10;DZv5V+RE9AENe8fsTf8AJwXhz/tv/wCia8Hr3j9ib/k4Lw5/23/9E0AfqhF92iiL7t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eZ/tL/wDJAPHf/YMmr8g5ulfr/wDtH/8AJB/HH/YMmr8gJulABXvH7E3/&#10;ACcF4c/7b/8AomvB694/Ym/5OC8Of9t//RNAH6oRfdooi+7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mH7TH/Jv3jv/sGzV+Q03Sv13/ae/wCTf/Hv/YGn/kK/Ii+/4/KACveP2H/+TgvDn/bf/wBE14DB&#10;Xv37D/8AycF4c/7b/wDomgD9UIvu0URfd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y79pn/k3/AMef&#10;9gaf+VfkHfV+wH7TH/JAPHn/AGB5/wD0GvyEm6UAQwV79+w//wAnBeHP+2//AKJrwGCvfv2Jv+Tg&#10;vDn/AG3/APRNAH6oRfdooi+7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l37TM3k/s/+PD6aNOf0r8i&#10;Julfrr+09/yQLx5/2DJ//RRr8ir7/j8oAhgr379if/k47w5/23/9E14DBX0J+w//AMnH+G/+vaf/&#10;ANE0AfqVF92ioYKmoAKKKKACiiigAi+7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lv7Tf/JvXjz/ALA1x/6KNfkTff8A&#10;H5X67/tK/wDJvnjv/sDXH/oo1+RF9/x+UARV9B/sP/8AJx/hv/r2n/8ARNfPlfQf7D//ACcF4c/6&#10;9p//AETQB+pUX3aKIvu0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5d+0r/yb547/wCwNcf+ijX5HXv/&#10;AB+1+uH7Tf8Ayb148/7A1x/6KNfkTfUAFe/fsP8A/JwXhz/r2n/9E14DD0r379iD/k4Hw7/23/8A&#10;RNAH6lRfdooi+7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l/7T0m39n7x2f+oZMK/Ieefz6/XL9p7/&#10;AJIV4w/7B5/nX5GzdKADz/Ir339hufz/ANoDw79J/wD0TXgVe+/sNf8AJf8Aw99J/wD0TQB+pcX3&#10;aKIvu0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">
                <v:shape id="Image 25" o:spid="_x0000_s1027" type="#_x0000_t75" style="position:absolute;width:62483;height:106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">
                  <v:imagedata r:id="rId29" o:title=""/>
                </v:shape>
                <v:shape id="Image 26" o:spid="_x0000_s1028" type="#_x0000_t75" style="position:absolute;left:58980;top:18348;width:1585;height:14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">
                  <v:imagedata r:id="rId30" o:title=""/>
                </v:shape>
                <v:shape id="Image 27" o:spid="_x0000_s1029" type="#_x0000_t75" style="position:absolute;left:58856;top:56875;width:1585;height:21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">
                  <v:imagedata r:id="rId31" o:title=""/>
                </v:shape>
                <v:shape id="Image 28" o:spid="_x0000_s1030" type="#_x0000_t75" style="position:absolute;left:58856;top:86502;width:1585;height:9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">
                  <v:imagedata r:id="rId32" o:title=""/>
                </v:shape>
                <w10:wrap anchorx="page" anchory="page"/>
              </v:group>
            </w:pict>
          </mc:Fallback>
        </mc:AlternateContent>
      </w:r>
    </w:p>
    <w:p w14:paraId="26A616F3" w14:textId="77777777" w:rsidR="00F56656" w:rsidRDefault="00F56656">
      <w:pPr>
        <w:pStyle w:val="Textoindependiente"/>
        <w:rPr>
          <w:rFonts w:ascii="Tahoma"/>
          <w:sz w:val="42"/>
        </w:rPr>
      </w:pPr>
    </w:p>
    <w:p w14:paraId="4CCB2545" w14:textId="77777777" w:rsidR="00F56656" w:rsidRDefault="00F56656">
      <w:pPr>
        <w:pStyle w:val="Textoindependiente"/>
        <w:rPr>
          <w:rFonts w:ascii="Tahoma"/>
          <w:sz w:val="42"/>
        </w:rPr>
      </w:pPr>
    </w:p>
    <w:p w14:paraId="28619C5D" w14:textId="77777777" w:rsidR="00F56656" w:rsidRDefault="00F56656">
      <w:pPr>
        <w:pStyle w:val="Textoindependiente"/>
        <w:rPr>
          <w:rFonts w:ascii="Tahoma"/>
          <w:sz w:val="42"/>
        </w:rPr>
      </w:pPr>
    </w:p>
    <w:p w14:paraId="43B85C86" w14:textId="77777777" w:rsidR="00F56656" w:rsidRDefault="00F56656">
      <w:pPr>
        <w:pStyle w:val="Textoindependiente"/>
        <w:spacing w:before="151"/>
        <w:rPr>
          <w:rFonts w:ascii="Tahoma"/>
          <w:sz w:val="42"/>
        </w:rPr>
      </w:pPr>
    </w:p>
    <w:p w14:paraId="12C25820" w14:textId="77777777" w:rsidR="00F56656" w:rsidRDefault="00E23C22">
      <w:pPr>
        <w:spacing w:line="256" w:lineRule="auto"/>
        <w:ind w:left="95" w:right="29" w:hanging="4"/>
        <w:jc w:val="both"/>
        <w:rPr>
          <w:b/>
        </w:rPr>
      </w:pPr>
      <w:r>
        <w:rPr>
          <w:b/>
          <w:color w:val="2C2C2C"/>
        </w:rPr>
        <w:t>Nos</w:t>
      </w:r>
      <w:r>
        <w:rPr>
          <w:b/>
          <w:color w:val="2C2C2C"/>
          <w:spacing w:val="-1"/>
        </w:rPr>
        <w:t xml:space="preserve"> </w:t>
      </w:r>
      <w:r>
        <w:rPr>
          <w:b/>
          <w:color w:val="2C2C2C"/>
        </w:rPr>
        <w:t>comunicamos con los administradores de la entidad en relación con, entre otras cuestiones, el alcance</w:t>
      </w:r>
      <w:r>
        <w:rPr>
          <w:b/>
          <w:color w:val="2C2C2C"/>
          <w:spacing w:val="-1"/>
        </w:rPr>
        <w:t xml:space="preserve"> </w:t>
      </w:r>
      <w:r>
        <w:rPr>
          <w:b/>
          <w:color w:val="2C2C2C"/>
        </w:rPr>
        <w:t>y el momento de realización</w:t>
      </w:r>
      <w:r>
        <w:rPr>
          <w:b/>
          <w:color w:val="2C2C2C"/>
          <w:spacing w:val="-1"/>
        </w:rPr>
        <w:t xml:space="preserve"> </w:t>
      </w:r>
      <w:r>
        <w:rPr>
          <w:b/>
          <w:color w:val="2C2C2C"/>
        </w:rPr>
        <w:t>de la</w:t>
      </w:r>
      <w:r>
        <w:rPr>
          <w:b/>
          <w:color w:val="2C2C2C"/>
          <w:spacing w:val="-4"/>
        </w:rPr>
        <w:t xml:space="preserve"> </w:t>
      </w:r>
      <w:r>
        <w:rPr>
          <w:b/>
          <w:color w:val="2C2C2C"/>
        </w:rPr>
        <w:t>auditoría planificados y los hallazgos</w:t>
      </w:r>
      <w:r>
        <w:rPr>
          <w:b/>
          <w:color w:val="2C2C2C"/>
          <w:spacing w:val="-1"/>
        </w:rPr>
        <w:t xml:space="preserve"> </w:t>
      </w:r>
      <w:r>
        <w:rPr>
          <w:b/>
          <w:color w:val="2C2C2C"/>
        </w:rPr>
        <w:t>significativos</w:t>
      </w:r>
      <w:r>
        <w:rPr>
          <w:b/>
          <w:color w:val="2C2C2C"/>
          <w:spacing w:val="-3"/>
        </w:rPr>
        <w:t xml:space="preserve"> </w:t>
      </w:r>
      <w:r>
        <w:rPr>
          <w:b/>
          <w:color w:val="2C2C2C"/>
        </w:rPr>
        <w:t>de</w:t>
      </w:r>
      <w:r>
        <w:rPr>
          <w:b/>
          <w:color w:val="2C2C2C"/>
          <w:spacing w:val="-3"/>
        </w:rPr>
        <w:t xml:space="preserve"> </w:t>
      </w:r>
      <w:r>
        <w:rPr>
          <w:b/>
          <w:color w:val="2C2C2C"/>
        </w:rPr>
        <w:t xml:space="preserve">la auditoría, así como cualquier deficiencia significativa del </w:t>
      </w:r>
      <w:r>
        <w:rPr>
          <w:b/>
          <w:color w:val="2C2C2C"/>
        </w:rPr>
        <w:t>control interno que identificamos en el transcurso de la auditoría.</w:t>
      </w:r>
    </w:p>
    <w:p w14:paraId="44BB7620" w14:textId="77777777" w:rsidR="00F56656" w:rsidRDefault="00F56656">
      <w:pPr>
        <w:pStyle w:val="Textoindependiente"/>
        <w:spacing w:before="10"/>
        <w:rPr>
          <w:b/>
        </w:rPr>
      </w:pPr>
    </w:p>
    <w:p w14:paraId="66AF93CC" w14:textId="77777777" w:rsidR="00F56656" w:rsidRDefault="00E23C22">
      <w:pPr>
        <w:spacing w:line="254" w:lineRule="auto"/>
        <w:ind w:left="98" w:right="30" w:hanging="2"/>
        <w:jc w:val="both"/>
        <w:rPr>
          <w:b/>
        </w:rPr>
      </w:pPr>
      <w:r>
        <w:rPr>
          <w:b/>
          <w:color w:val="2A2A2A"/>
        </w:rPr>
        <w:t>Entre los riesgos significativos que han sido objeto de comunicación a los administradores de la entidad, determinamos los</w:t>
      </w:r>
      <w:r>
        <w:rPr>
          <w:b/>
          <w:color w:val="2A2A2A"/>
          <w:spacing w:val="-2"/>
        </w:rPr>
        <w:t xml:space="preserve"> </w:t>
      </w:r>
      <w:r>
        <w:rPr>
          <w:b/>
          <w:color w:val="2A2A2A"/>
        </w:rPr>
        <w:t>que han</w:t>
      </w:r>
      <w:r>
        <w:rPr>
          <w:b/>
          <w:color w:val="2A2A2A"/>
          <w:spacing w:val="-2"/>
        </w:rPr>
        <w:t xml:space="preserve"> </w:t>
      </w:r>
      <w:r>
        <w:rPr>
          <w:b/>
          <w:color w:val="2A2A2A"/>
        </w:rPr>
        <w:t>sido de</w:t>
      </w:r>
      <w:r>
        <w:rPr>
          <w:b/>
          <w:color w:val="2A2A2A"/>
          <w:spacing w:val="-5"/>
        </w:rPr>
        <w:t xml:space="preserve"> </w:t>
      </w:r>
      <w:r>
        <w:rPr>
          <w:b/>
          <w:color w:val="2A2A2A"/>
        </w:rPr>
        <w:t>la mayor significatividad en</w:t>
      </w:r>
      <w:r>
        <w:rPr>
          <w:b/>
          <w:color w:val="2A2A2A"/>
          <w:spacing w:val="-2"/>
        </w:rPr>
        <w:t xml:space="preserve"> </w:t>
      </w:r>
      <w:r>
        <w:rPr>
          <w:b/>
          <w:color w:val="2A2A2A"/>
        </w:rPr>
        <w:t>la</w:t>
      </w:r>
      <w:r>
        <w:rPr>
          <w:b/>
          <w:color w:val="2A2A2A"/>
          <w:spacing w:val="-5"/>
        </w:rPr>
        <w:t xml:space="preserve"> </w:t>
      </w:r>
      <w:r>
        <w:rPr>
          <w:b/>
          <w:color w:val="2A2A2A"/>
        </w:rPr>
        <w:t>auditoría de las</w:t>
      </w:r>
      <w:r>
        <w:rPr>
          <w:b/>
          <w:color w:val="2A2A2A"/>
        </w:rPr>
        <w:t xml:space="preserve"> cuentas anuales del periodo actual y que son, en consecuencia, los riesgos</w:t>
      </w:r>
      <w:r>
        <w:rPr>
          <w:b/>
          <w:color w:val="2A2A2A"/>
          <w:spacing w:val="-1"/>
        </w:rPr>
        <w:t xml:space="preserve"> </w:t>
      </w:r>
      <w:r>
        <w:rPr>
          <w:b/>
          <w:color w:val="2A2A2A"/>
        </w:rPr>
        <w:t>considerados</w:t>
      </w:r>
      <w:r>
        <w:rPr>
          <w:b/>
          <w:color w:val="2A2A2A"/>
          <w:spacing w:val="-4"/>
        </w:rPr>
        <w:t xml:space="preserve"> </w:t>
      </w:r>
      <w:r>
        <w:rPr>
          <w:b/>
          <w:color w:val="2A2A2A"/>
        </w:rPr>
        <w:t>más significativos.</w:t>
      </w:r>
    </w:p>
    <w:p w14:paraId="78C5E1B5" w14:textId="77777777" w:rsidR="00F56656" w:rsidRDefault="00F56656">
      <w:pPr>
        <w:pStyle w:val="Textoindependiente"/>
        <w:spacing w:before="23"/>
        <w:rPr>
          <w:b/>
        </w:rPr>
      </w:pPr>
    </w:p>
    <w:p w14:paraId="5A70CC79" w14:textId="77777777" w:rsidR="00F56656" w:rsidRDefault="00E23C22">
      <w:pPr>
        <w:spacing w:before="1" w:line="254" w:lineRule="auto"/>
        <w:ind w:left="92" w:right="30" w:hanging="5"/>
        <w:jc w:val="both"/>
        <w:rPr>
          <w:b/>
        </w:rPr>
      </w:pPr>
      <w:r>
        <w:rPr>
          <w:b/>
          <w:color w:val="2C2C2C"/>
        </w:rPr>
        <w:t>Describimos esos riesgos en nuestro informe de auditoría salvo que las disposiciones legales o reglamentarias</w:t>
      </w:r>
      <w:r>
        <w:rPr>
          <w:b/>
          <w:color w:val="2C2C2C"/>
          <w:spacing w:val="-12"/>
        </w:rPr>
        <w:t xml:space="preserve"> </w:t>
      </w:r>
      <w:proofErr w:type="spellStart"/>
      <w:r>
        <w:rPr>
          <w:b/>
          <w:color w:val="2C2C2C"/>
        </w:rPr>
        <w:t>prohiban</w:t>
      </w:r>
      <w:proofErr w:type="spellEnd"/>
      <w:r>
        <w:rPr>
          <w:b/>
          <w:color w:val="2C2C2C"/>
          <w:spacing w:val="-4"/>
        </w:rPr>
        <w:t xml:space="preserve"> </w:t>
      </w:r>
      <w:r>
        <w:rPr>
          <w:b/>
          <w:color w:val="2C2C2C"/>
        </w:rPr>
        <w:t>revelar</w:t>
      </w:r>
      <w:r>
        <w:rPr>
          <w:b/>
          <w:color w:val="2C2C2C"/>
          <w:spacing w:val="-6"/>
        </w:rPr>
        <w:t xml:space="preserve"> </w:t>
      </w:r>
      <w:r>
        <w:rPr>
          <w:b/>
          <w:color w:val="2C2C2C"/>
        </w:rPr>
        <w:t>públicamente</w:t>
      </w:r>
      <w:r>
        <w:rPr>
          <w:b/>
          <w:color w:val="2C2C2C"/>
          <w:spacing w:val="-14"/>
        </w:rPr>
        <w:t xml:space="preserve"> </w:t>
      </w:r>
      <w:r>
        <w:rPr>
          <w:b/>
          <w:color w:val="2C2C2C"/>
        </w:rPr>
        <w:t>la</w:t>
      </w:r>
      <w:r>
        <w:rPr>
          <w:b/>
          <w:color w:val="2C2C2C"/>
          <w:spacing w:val="-9"/>
        </w:rPr>
        <w:t xml:space="preserve"> </w:t>
      </w:r>
      <w:r>
        <w:rPr>
          <w:b/>
          <w:color w:val="2C2C2C"/>
        </w:rPr>
        <w:t>cuestión.</w:t>
      </w:r>
    </w:p>
    <w:p w14:paraId="34611134" w14:textId="77777777" w:rsidR="00F56656" w:rsidRDefault="00F56656">
      <w:pPr>
        <w:pStyle w:val="Textoindependiente"/>
        <w:rPr>
          <w:b/>
        </w:rPr>
      </w:pPr>
    </w:p>
    <w:p w14:paraId="0ADDCA2A" w14:textId="77777777" w:rsidR="00F56656" w:rsidRDefault="00F56656">
      <w:pPr>
        <w:pStyle w:val="Textoindependiente"/>
        <w:spacing w:before="149"/>
        <w:rPr>
          <w:b/>
        </w:rPr>
      </w:pPr>
    </w:p>
    <w:p w14:paraId="79A171AA" w14:textId="77777777" w:rsidR="00F56656" w:rsidRPr="006335ED" w:rsidRDefault="00E23C22">
      <w:pPr>
        <w:ind w:right="1162"/>
        <w:jc w:val="right"/>
        <w:rPr>
          <w:b/>
          <w:lang w:val="en-US"/>
        </w:rPr>
      </w:pPr>
      <w:proofErr w:type="spellStart"/>
      <w:r w:rsidRPr="006335ED">
        <w:rPr>
          <w:b/>
          <w:color w:val="272727"/>
          <w:lang w:val="en-US"/>
        </w:rPr>
        <w:t>Muncliauclit</w:t>
      </w:r>
      <w:proofErr w:type="spellEnd"/>
      <w:r w:rsidRPr="006335ED">
        <w:rPr>
          <w:b/>
          <w:color w:val="272727"/>
          <w:lang w:val="en-US"/>
        </w:rPr>
        <w:t>,</w:t>
      </w:r>
      <w:r w:rsidRPr="006335ED">
        <w:rPr>
          <w:b/>
          <w:color w:val="272727"/>
          <w:spacing w:val="7"/>
          <w:lang w:val="en-US"/>
        </w:rPr>
        <w:t xml:space="preserve"> </w:t>
      </w:r>
      <w:r w:rsidRPr="006335ED">
        <w:rPr>
          <w:b/>
          <w:color w:val="272727"/>
          <w:spacing w:val="-4"/>
          <w:lang w:val="en-US"/>
        </w:rPr>
        <w:t>S.L.</w:t>
      </w:r>
    </w:p>
    <w:p w14:paraId="419280BE" w14:textId="77777777" w:rsidR="00F56656" w:rsidRPr="006335ED" w:rsidRDefault="00E23C22">
      <w:pPr>
        <w:spacing w:before="149"/>
        <w:ind w:left="6466"/>
        <w:rPr>
          <w:b/>
          <w:lang w:val="en-US"/>
        </w:rPr>
      </w:pPr>
      <w:r w:rsidRPr="006335ED">
        <w:rPr>
          <w:b/>
          <w:color w:val="272727"/>
          <w:lang w:val="en-US"/>
        </w:rPr>
        <w:t>R.O.A.C.</w:t>
      </w:r>
      <w:r w:rsidRPr="006335ED">
        <w:rPr>
          <w:b/>
          <w:color w:val="272727"/>
          <w:spacing w:val="62"/>
          <w:lang w:val="en-US"/>
        </w:rPr>
        <w:t xml:space="preserve"> </w:t>
      </w:r>
      <w:r w:rsidRPr="006335ED">
        <w:rPr>
          <w:b/>
          <w:color w:val="272727"/>
          <w:lang w:val="en-US"/>
        </w:rPr>
        <w:t>N</w:t>
      </w:r>
      <w:r w:rsidRPr="006335ED">
        <w:rPr>
          <w:rFonts w:ascii="Magneto" w:hAnsi="Magneto"/>
          <w:b/>
          <w:color w:val="272727"/>
          <w:vertAlign w:val="superscript"/>
          <w:lang w:val="en-US"/>
        </w:rPr>
        <w:t>º</w:t>
      </w:r>
      <w:r w:rsidRPr="006335ED">
        <w:rPr>
          <w:rFonts w:ascii="Magneto" w:hAnsi="Magneto"/>
          <w:b/>
          <w:color w:val="272727"/>
          <w:spacing w:val="-27"/>
          <w:lang w:val="en-US"/>
        </w:rPr>
        <w:t xml:space="preserve"> </w:t>
      </w:r>
      <w:r w:rsidRPr="006335ED">
        <w:rPr>
          <w:b/>
          <w:color w:val="272727"/>
          <w:spacing w:val="-2"/>
          <w:lang w:val="en-US"/>
        </w:rPr>
        <w:t>S1311</w:t>
      </w:r>
    </w:p>
    <w:p w14:paraId="2C61C7C6" w14:textId="77777777" w:rsidR="00F56656" w:rsidRPr="006335ED" w:rsidRDefault="00F56656">
      <w:pPr>
        <w:pStyle w:val="Textoindependiente"/>
        <w:rPr>
          <w:b/>
          <w:lang w:val="en-US"/>
        </w:rPr>
      </w:pPr>
    </w:p>
    <w:p w14:paraId="3E39CD19" w14:textId="77777777" w:rsidR="00F56656" w:rsidRPr="006335ED" w:rsidRDefault="00F56656">
      <w:pPr>
        <w:pStyle w:val="Textoindependiente"/>
        <w:rPr>
          <w:b/>
          <w:lang w:val="en-US"/>
        </w:rPr>
      </w:pPr>
    </w:p>
    <w:p w14:paraId="4A7E0D93" w14:textId="77777777" w:rsidR="00F56656" w:rsidRPr="006335ED" w:rsidRDefault="00F56656">
      <w:pPr>
        <w:pStyle w:val="Textoindependiente"/>
        <w:rPr>
          <w:b/>
          <w:lang w:val="en-US"/>
        </w:rPr>
      </w:pPr>
    </w:p>
    <w:p w14:paraId="60DBA3E8" w14:textId="77777777" w:rsidR="00F56656" w:rsidRPr="006335ED" w:rsidRDefault="00F56656">
      <w:pPr>
        <w:pStyle w:val="Textoindependiente"/>
        <w:rPr>
          <w:b/>
          <w:lang w:val="en-US"/>
        </w:rPr>
      </w:pPr>
    </w:p>
    <w:p w14:paraId="652BDD83" w14:textId="77777777" w:rsidR="00F56656" w:rsidRPr="006335ED" w:rsidRDefault="00F56656">
      <w:pPr>
        <w:pStyle w:val="Textoindependiente"/>
        <w:rPr>
          <w:b/>
          <w:lang w:val="en-US"/>
        </w:rPr>
      </w:pPr>
    </w:p>
    <w:p w14:paraId="5EDDC973" w14:textId="77777777" w:rsidR="00F56656" w:rsidRPr="006335ED" w:rsidRDefault="00F56656">
      <w:pPr>
        <w:pStyle w:val="Textoindependiente"/>
        <w:rPr>
          <w:b/>
          <w:lang w:val="en-US"/>
        </w:rPr>
      </w:pPr>
    </w:p>
    <w:p w14:paraId="7D8618F7" w14:textId="77777777" w:rsidR="00F56656" w:rsidRPr="006335ED" w:rsidRDefault="00F56656">
      <w:pPr>
        <w:pStyle w:val="Textoindependiente"/>
        <w:spacing w:before="109"/>
        <w:rPr>
          <w:b/>
          <w:lang w:val="en-US"/>
        </w:rPr>
      </w:pPr>
    </w:p>
    <w:p w14:paraId="1C78B3EB" w14:textId="77777777" w:rsidR="00F56656" w:rsidRDefault="00E23C22">
      <w:pPr>
        <w:spacing w:line="288" w:lineRule="exact"/>
        <w:ind w:left="6001"/>
        <w:rPr>
          <w:b/>
        </w:rPr>
      </w:pPr>
      <w:r>
        <w:rPr>
          <w:b/>
          <w:color w:val="2A2A2A"/>
        </w:rPr>
        <w:t>Pdo.:</w:t>
      </w:r>
      <w:r>
        <w:rPr>
          <w:b/>
          <w:color w:val="2A2A2A"/>
          <w:spacing w:val="-9"/>
        </w:rPr>
        <w:t xml:space="preserve"> </w:t>
      </w:r>
      <w:r>
        <w:rPr>
          <w:b/>
          <w:color w:val="2A2A2A"/>
        </w:rPr>
        <w:t>Jaime</w:t>
      </w:r>
      <w:r>
        <w:rPr>
          <w:b/>
          <w:color w:val="2A2A2A"/>
          <w:spacing w:val="7"/>
        </w:rPr>
        <w:t xml:space="preserve"> </w:t>
      </w:r>
      <w:proofErr w:type="spellStart"/>
      <w:r>
        <w:rPr>
          <w:b/>
          <w:color w:val="2A2A2A"/>
        </w:rPr>
        <w:t>Domín</w:t>
      </w:r>
      <w:r>
        <w:rPr>
          <w:rFonts w:ascii="Magneto" w:hAnsi="Magneto"/>
          <w:b/>
          <w:color w:val="2A2A2A"/>
          <w:position w:val="-5"/>
          <w:sz w:val="14"/>
        </w:rPr>
        <w:t>gu</w:t>
      </w:r>
      <w:r>
        <w:rPr>
          <w:b/>
          <w:color w:val="2A2A2A"/>
        </w:rPr>
        <w:t>ez</w:t>
      </w:r>
      <w:proofErr w:type="spellEnd"/>
      <w:r>
        <w:rPr>
          <w:b/>
          <w:color w:val="2A2A2A"/>
          <w:spacing w:val="69"/>
        </w:rPr>
        <w:t xml:space="preserve"> </w:t>
      </w:r>
      <w:r>
        <w:rPr>
          <w:b/>
          <w:color w:val="2A2A2A"/>
          <w:spacing w:val="-2"/>
        </w:rPr>
        <w:t>'</w:t>
      </w:r>
      <w:proofErr w:type="spellStart"/>
      <w:r>
        <w:rPr>
          <w:b/>
          <w:color w:val="2A2A2A"/>
          <w:spacing w:val="-2"/>
        </w:rPr>
        <w:t>algado</w:t>
      </w:r>
      <w:proofErr w:type="spellEnd"/>
    </w:p>
    <w:p w14:paraId="5D9AFF55" w14:textId="77777777" w:rsidR="00F56656" w:rsidRDefault="00E23C22">
      <w:pPr>
        <w:spacing w:line="251" w:lineRule="exact"/>
        <w:ind w:left="6517"/>
        <w:rPr>
          <w:b/>
        </w:rPr>
      </w:pPr>
      <w:r>
        <w:rPr>
          <w:b/>
          <w:color w:val="2A2A2A"/>
        </w:rPr>
        <w:t>R.O.A.C.</w:t>
      </w:r>
      <w:r>
        <w:rPr>
          <w:b/>
          <w:color w:val="2A2A2A"/>
          <w:spacing w:val="65"/>
        </w:rPr>
        <w:t xml:space="preserve"> </w:t>
      </w:r>
      <w:proofErr w:type="spellStart"/>
      <w:r>
        <w:rPr>
          <w:b/>
          <w:color w:val="2A2A2A"/>
        </w:rPr>
        <w:t>N</w:t>
      </w:r>
      <w:r>
        <w:rPr>
          <w:rFonts w:ascii="Magneto" w:hAnsi="Magneto"/>
          <w:b/>
          <w:color w:val="2A2A2A"/>
          <w:vertAlign w:val="superscript"/>
        </w:rPr>
        <w:t>º</w:t>
      </w:r>
      <w:proofErr w:type="spellEnd"/>
      <w:r>
        <w:rPr>
          <w:rFonts w:ascii="Magneto" w:hAnsi="Magneto"/>
          <w:b/>
          <w:color w:val="2A2A2A"/>
          <w:spacing w:val="-26"/>
        </w:rPr>
        <w:t xml:space="preserve"> </w:t>
      </w:r>
      <w:r>
        <w:rPr>
          <w:b/>
          <w:color w:val="2A2A2A"/>
          <w:spacing w:val="-2"/>
        </w:rPr>
        <w:t>10022</w:t>
      </w:r>
    </w:p>
    <w:p w14:paraId="1E424C3A" w14:textId="77777777" w:rsidR="00F56656" w:rsidRDefault="00E23C22">
      <w:pPr>
        <w:spacing w:line="254" w:lineRule="auto"/>
        <w:ind w:left="6538" w:right="451" w:hanging="332"/>
        <w:rPr>
          <w:b/>
        </w:rPr>
      </w:pPr>
      <w:r>
        <w:rPr>
          <w:b/>
          <w:color w:val="2B2B2B"/>
          <w:spacing w:val="-4"/>
        </w:rPr>
        <w:t>Las</w:t>
      </w:r>
      <w:r>
        <w:rPr>
          <w:b/>
          <w:color w:val="2B2B2B"/>
          <w:spacing w:val="-10"/>
        </w:rPr>
        <w:t xml:space="preserve"> </w:t>
      </w:r>
      <w:proofErr w:type="spellStart"/>
      <w:r>
        <w:rPr>
          <w:b/>
          <w:color w:val="2B2B2B"/>
          <w:spacing w:val="-4"/>
        </w:rPr>
        <w:t>Pahnas</w:t>
      </w:r>
      <w:proofErr w:type="spellEnd"/>
      <w:r>
        <w:rPr>
          <w:b/>
          <w:color w:val="2B2B2B"/>
          <w:spacing w:val="-10"/>
        </w:rPr>
        <w:t xml:space="preserve"> </w:t>
      </w:r>
      <w:r>
        <w:rPr>
          <w:b/>
          <w:color w:val="2B2B2B"/>
          <w:spacing w:val="-4"/>
        </w:rPr>
        <w:t>de</w:t>
      </w:r>
      <w:r>
        <w:rPr>
          <w:b/>
          <w:color w:val="2B2B2B"/>
          <w:spacing w:val="-10"/>
        </w:rPr>
        <w:t xml:space="preserve"> </w:t>
      </w:r>
      <w:r>
        <w:rPr>
          <w:b/>
          <w:color w:val="2B2B2B"/>
          <w:spacing w:val="-4"/>
        </w:rPr>
        <w:t>Gran</w:t>
      </w:r>
      <w:r>
        <w:rPr>
          <w:b/>
          <w:color w:val="2B2B2B"/>
          <w:spacing w:val="-9"/>
        </w:rPr>
        <w:t xml:space="preserve"> </w:t>
      </w:r>
      <w:r>
        <w:rPr>
          <w:b/>
          <w:color w:val="2B2B2B"/>
          <w:spacing w:val="-4"/>
        </w:rPr>
        <w:t xml:space="preserve">Canaria </w:t>
      </w:r>
      <w:r>
        <w:rPr>
          <w:b/>
          <w:color w:val="2B2B2B"/>
        </w:rPr>
        <w:t>7 de abril de 2025</w:t>
      </w:r>
    </w:p>
    <w:p w14:paraId="70731992" w14:textId="77777777" w:rsidR="00F56656" w:rsidRDefault="00F56656">
      <w:pPr>
        <w:pStyle w:val="Textoindependiente"/>
        <w:rPr>
          <w:b/>
          <w:sz w:val="24"/>
        </w:rPr>
      </w:pPr>
    </w:p>
    <w:p w14:paraId="0AA8E157" w14:textId="77777777" w:rsidR="00F56656" w:rsidRDefault="00F56656">
      <w:pPr>
        <w:pStyle w:val="Textoindependiente"/>
        <w:rPr>
          <w:b/>
          <w:sz w:val="24"/>
        </w:rPr>
      </w:pPr>
    </w:p>
    <w:p w14:paraId="0BD97E48" w14:textId="77777777" w:rsidR="00F56656" w:rsidRDefault="00F56656">
      <w:pPr>
        <w:pStyle w:val="Textoindependiente"/>
        <w:rPr>
          <w:b/>
          <w:sz w:val="24"/>
        </w:rPr>
      </w:pPr>
    </w:p>
    <w:p w14:paraId="31CE420F" w14:textId="77777777" w:rsidR="00F56656" w:rsidRDefault="00F56656">
      <w:pPr>
        <w:pStyle w:val="Textoindependiente"/>
        <w:rPr>
          <w:b/>
          <w:sz w:val="24"/>
        </w:rPr>
      </w:pPr>
    </w:p>
    <w:p w14:paraId="50C9123D" w14:textId="77777777" w:rsidR="00F56656" w:rsidRDefault="00F56656">
      <w:pPr>
        <w:pStyle w:val="Textoindependiente"/>
        <w:rPr>
          <w:b/>
          <w:sz w:val="24"/>
        </w:rPr>
      </w:pPr>
    </w:p>
    <w:p w14:paraId="4CCD915D" w14:textId="77777777" w:rsidR="00F56656" w:rsidRDefault="00F56656">
      <w:pPr>
        <w:pStyle w:val="Textoindependiente"/>
        <w:rPr>
          <w:b/>
          <w:sz w:val="24"/>
        </w:rPr>
      </w:pPr>
    </w:p>
    <w:p w14:paraId="054E8983" w14:textId="77777777" w:rsidR="00F56656" w:rsidRDefault="00F56656">
      <w:pPr>
        <w:pStyle w:val="Textoindependiente"/>
        <w:rPr>
          <w:b/>
          <w:sz w:val="24"/>
        </w:rPr>
      </w:pPr>
    </w:p>
    <w:p w14:paraId="30FE0935" w14:textId="77777777" w:rsidR="00F56656" w:rsidRDefault="00F56656">
      <w:pPr>
        <w:pStyle w:val="Textoindependiente"/>
        <w:rPr>
          <w:b/>
          <w:sz w:val="24"/>
        </w:rPr>
      </w:pPr>
    </w:p>
    <w:p w14:paraId="1CB40CF3" w14:textId="77777777" w:rsidR="00F56656" w:rsidRDefault="00F56656">
      <w:pPr>
        <w:pStyle w:val="Textoindependiente"/>
        <w:rPr>
          <w:b/>
          <w:sz w:val="24"/>
        </w:rPr>
      </w:pPr>
    </w:p>
    <w:p w14:paraId="42617FD3" w14:textId="77777777" w:rsidR="00F56656" w:rsidRDefault="00F56656">
      <w:pPr>
        <w:pStyle w:val="Textoindependiente"/>
        <w:rPr>
          <w:b/>
          <w:sz w:val="24"/>
        </w:rPr>
      </w:pPr>
    </w:p>
    <w:p w14:paraId="31718850" w14:textId="77777777" w:rsidR="00F56656" w:rsidRDefault="00F56656">
      <w:pPr>
        <w:pStyle w:val="Textoindependiente"/>
        <w:rPr>
          <w:b/>
          <w:sz w:val="24"/>
        </w:rPr>
      </w:pPr>
    </w:p>
    <w:p w14:paraId="6B87238D" w14:textId="77777777" w:rsidR="00F56656" w:rsidRDefault="00F56656">
      <w:pPr>
        <w:pStyle w:val="Textoindependiente"/>
        <w:rPr>
          <w:b/>
          <w:sz w:val="24"/>
        </w:rPr>
      </w:pPr>
    </w:p>
    <w:p w14:paraId="3A6BC4CB" w14:textId="77777777" w:rsidR="00F56656" w:rsidRDefault="00F56656">
      <w:pPr>
        <w:pStyle w:val="Textoindependiente"/>
        <w:rPr>
          <w:b/>
          <w:sz w:val="24"/>
        </w:rPr>
      </w:pPr>
    </w:p>
    <w:p w14:paraId="5369813A" w14:textId="77777777" w:rsidR="00F56656" w:rsidRDefault="00F56656">
      <w:pPr>
        <w:pStyle w:val="Textoindependiente"/>
        <w:rPr>
          <w:b/>
          <w:sz w:val="24"/>
        </w:rPr>
      </w:pPr>
    </w:p>
    <w:p w14:paraId="118F73FA" w14:textId="77777777" w:rsidR="00F56656" w:rsidRDefault="00F56656">
      <w:pPr>
        <w:pStyle w:val="Textoindependiente"/>
        <w:rPr>
          <w:b/>
          <w:sz w:val="24"/>
        </w:rPr>
      </w:pPr>
    </w:p>
    <w:p w14:paraId="4760F27F" w14:textId="77777777" w:rsidR="00F56656" w:rsidRDefault="00F56656">
      <w:pPr>
        <w:pStyle w:val="Textoindependiente"/>
        <w:rPr>
          <w:b/>
          <w:sz w:val="24"/>
        </w:rPr>
      </w:pPr>
    </w:p>
    <w:p w14:paraId="6D43C036" w14:textId="77777777" w:rsidR="00F56656" w:rsidRDefault="00F56656">
      <w:pPr>
        <w:pStyle w:val="Textoindependiente"/>
        <w:rPr>
          <w:b/>
          <w:sz w:val="24"/>
        </w:rPr>
      </w:pPr>
    </w:p>
    <w:p w14:paraId="5B31BBCC" w14:textId="77777777" w:rsidR="00F56656" w:rsidRDefault="00F56656">
      <w:pPr>
        <w:pStyle w:val="Textoindependiente"/>
        <w:rPr>
          <w:b/>
          <w:sz w:val="24"/>
        </w:rPr>
      </w:pPr>
    </w:p>
    <w:p w14:paraId="1DFE5568" w14:textId="77777777" w:rsidR="00F56656" w:rsidRDefault="00F56656">
      <w:pPr>
        <w:pStyle w:val="Textoindependiente"/>
        <w:spacing w:before="19"/>
        <w:rPr>
          <w:b/>
          <w:sz w:val="24"/>
        </w:rPr>
      </w:pPr>
    </w:p>
    <w:p w14:paraId="411F3785" w14:textId="77777777" w:rsidR="00F56656" w:rsidRDefault="00E23C22">
      <w:pPr>
        <w:ind w:left="737" w:right="685"/>
        <w:jc w:val="center"/>
        <w:rPr>
          <w:rFonts w:ascii="Arial Narrow"/>
          <w:b/>
          <w:sz w:val="24"/>
        </w:rPr>
      </w:pPr>
      <w:r>
        <w:rPr>
          <w:rFonts w:ascii="Arial Narrow"/>
          <w:b/>
          <w:color w:val="303030"/>
          <w:spacing w:val="-10"/>
          <w:sz w:val="24"/>
        </w:rPr>
        <w:t>6</w:t>
      </w:r>
    </w:p>
    <w:sectPr w:rsidR="00F56656">
      <w:headerReference w:type="default" r:id="rId33"/>
      <w:footerReference w:type="default" r:id="rId34"/>
      <w:pgSz w:w="11910" w:h="16830"/>
      <w:pgMar w:top="600" w:right="992" w:bottom="280" w:left="155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7AB69" w14:textId="77777777" w:rsidR="00E23C22" w:rsidRDefault="00E23C22">
      <w:r>
        <w:separator/>
      </w:r>
    </w:p>
  </w:endnote>
  <w:endnote w:type="continuationSeparator" w:id="0">
    <w:p w14:paraId="5B677599" w14:textId="77777777" w:rsidR="00E23C22" w:rsidRDefault="00E23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agneto">
    <w:altName w:val="Magneto"/>
    <w:panose1 w:val="04030805050802020D02"/>
    <w:charset w:val="00"/>
    <w:family w:val="decorativ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5E164" w14:textId="77777777" w:rsidR="00F56656" w:rsidRDefault="00E23C22">
    <w:pPr>
      <w:pStyle w:val="Textoindependiente"/>
      <w:spacing w:line="14" w:lineRule="auto"/>
      <w:rPr>
        <w:sz w:val="20"/>
      </w:rPr>
    </w:pPr>
    <w:r>
      <w:rPr>
        <w:noProof/>
        <w:sz w:val="20"/>
      </w:rPr>
      <mc:AlternateContent>
        <mc:Choice Requires="wps">
          <w:drawing>
            <wp:anchor distT="0" distB="0" distL="0" distR="0" simplePos="0" relativeHeight="487433216" behindDoc="1" locked="0" layoutInCell="1" allowOverlap="1" wp14:anchorId="2567B6F9" wp14:editId="16E32FF2">
              <wp:simplePos x="0" y="0"/>
              <wp:positionH relativeFrom="page">
                <wp:posOffset>3916508</wp:posOffset>
              </wp:positionH>
              <wp:positionV relativeFrom="page">
                <wp:posOffset>10094774</wp:posOffset>
              </wp:positionV>
              <wp:extent cx="165100" cy="18796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7960"/>
                      </a:xfrm>
                      <a:prstGeom prst="rect">
                        <a:avLst/>
                      </a:prstGeom>
                    </wps:spPr>
                    <wps:txbx>
                      <w:txbxContent>
                        <w:p w14:paraId="3EE10BD6" w14:textId="77777777" w:rsidR="00F56656" w:rsidRDefault="00E23C22">
                          <w:pPr>
                            <w:spacing w:before="11"/>
                            <w:ind w:left="57"/>
                            <w:rPr>
                              <w:sz w:val="23"/>
                            </w:rPr>
                          </w:pPr>
                          <w:r>
                            <w:rPr>
                              <w:color w:val="2F2F2F"/>
                              <w:spacing w:val="-10"/>
                              <w:w w:val="105"/>
                              <w:sz w:val="23"/>
                            </w:rPr>
                            <w:fldChar w:fldCharType="begin"/>
                          </w:r>
                          <w:r>
                            <w:rPr>
                              <w:color w:val="2F2F2F"/>
                              <w:spacing w:val="-10"/>
                              <w:w w:val="105"/>
                              <w:sz w:val="23"/>
                            </w:rPr>
                            <w:instrText xml:space="preserve"> PAGE </w:instrText>
                          </w:r>
                          <w:r>
                            <w:rPr>
                              <w:color w:val="2F2F2F"/>
                              <w:spacing w:val="-10"/>
                              <w:w w:val="105"/>
                              <w:sz w:val="23"/>
                            </w:rPr>
                            <w:fldChar w:fldCharType="separate"/>
                          </w:r>
                          <w:r>
                            <w:rPr>
                              <w:color w:val="2F2F2F"/>
                              <w:spacing w:val="-10"/>
                              <w:w w:val="105"/>
                              <w:sz w:val="23"/>
                            </w:rPr>
                            <w:t>5</w:t>
                          </w:r>
                          <w:r>
                            <w:rPr>
                              <w:color w:val="2F2F2F"/>
                              <w:spacing w:val="-10"/>
                              <w:w w:val="105"/>
                              <w:sz w:val="23"/>
                            </w:rPr>
                            <w:fldChar w:fldCharType="end"/>
                          </w:r>
                        </w:p>
                      </w:txbxContent>
                    </wps:txbx>
                    <wps:bodyPr wrap="square" lIns="0" tIns="0" rIns="0" bIns="0" rtlCol="0">
                      <a:noAutofit/>
                    </wps:bodyPr>
                  </wps:wsp>
                </a:graphicData>
              </a:graphic>
            </wp:anchor>
          </w:drawing>
        </mc:Choice>
        <mc:Fallback>
          <w:pict>
            <v:shapetype w14:anchorId="2567B6F9" id="_x0000_t202" coordsize="21600,21600" o:spt="202" path="m,l,21600r21600,l21600,xe">
              <v:stroke joinstyle="miter"/>
              <v:path gradientshapeok="t" o:connecttype="rect"/>
            </v:shapetype>
            <v:shape id="Textbox 14" o:spid="_x0000_s1032" type="#_x0000_t202" style="position:absolute;margin-left:308.4pt;margin-top:794.85pt;width:13pt;height:14.8pt;z-index:-1588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" filled="f" stroked="f">
              <v:textbox inset="0,0,0,0">
                <w:txbxContent>
                  <w:p w14:paraId="3EE10BD6" w14:textId="77777777" w:rsidR="00F56656" w:rsidRDefault="00E23C22">
                    <w:pPr>
                      <w:spacing w:before="11"/>
                      <w:ind w:left="57"/>
                      <w:rPr>
                        <w:sz w:val="23"/>
                      </w:rPr>
                    </w:pPr>
                    <w:r>
                      <w:rPr>
                        <w:color w:val="2F2F2F"/>
                        <w:spacing w:val="-10"/>
                        <w:w w:val="105"/>
                        <w:sz w:val="23"/>
                      </w:rPr>
                      <w:fldChar w:fldCharType="begin"/>
                    </w:r>
                    <w:r>
                      <w:rPr>
                        <w:color w:val="2F2F2F"/>
                        <w:spacing w:val="-10"/>
                        <w:w w:val="105"/>
                        <w:sz w:val="23"/>
                      </w:rPr>
                      <w:instrText xml:space="preserve"> PAGE </w:instrText>
                    </w:r>
                    <w:r>
                      <w:rPr>
                        <w:color w:val="2F2F2F"/>
                        <w:spacing w:val="-10"/>
                        <w:w w:val="105"/>
                        <w:sz w:val="23"/>
                      </w:rPr>
                      <w:fldChar w:fldCharType="separate"/>
                    </w:r>
                    <w:r>
                      <w:rPr>
                        <w:color w:val="2F2F2F"/>
                        <w:spacing w:val="-10"/>
                        <w:w w:val="105"/>
                        <w:sz w:val="23"/>
                      </w:rPr>
                      <w:t>5</w:t>
                    </w:r>
                    <w:r>
                      <w:rPr>
                        <w:color w:val="2F2F2F"/>
                        <w:spacing w:val="-10"/>
                        <w:w w:val="105"/>
                        <w:sz w:val="23"/>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45AF9" w14:textId="77777777" w:rsidR="00F56656" w:rsidRDefault="00F56656">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8361D" w14:textId="77777777" w:rsidR="00E23C22" w:rsidRDefault="00E23C22">
      <w:r>
        <w:separator/>
      </w:r>
    </w:p>
  </w:footnote>
  <w:footnote w:type="continuationSeparator" w:id="0">
    <w:p w14:paraId="6483DA46" w14:textId="77777777" w:rsidR="00E23C22" w:rsidRDefault="00E23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1BFEC" w14:textId="5220F1D9" w:rsidR="00F56656" w:rsidRDefault="00F56656">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4563" w14:textId="5235049B" w:rsidR="00F56656" w:rsidRDefault="00F56656">
    <w:pPr>
      <w:pStyle w:val="Textoindependiente"/>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830D" w14:textId="77777777" w:rsidR="00F56656" w:rsidRDefault="00F56656">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04243"/>
    <w:multiLevelType w:val="hybridMultilevel"/>
    <w:tmpl w:val="85DCE33C"/>
    <w:lvl w:ilvl="0" w:tplc="F7D8E278">
      <w:numFmt w:val="bullet"/>
      <w:lvlText w:val="-"/>
      <w:lvlJc w:val="left"/>
      <w:pPr>
        <w:ind w:left="1796" w:hanging="143"/>
      </w:pPr>
      <w:rPr>
        <w:rFonts w:ascii="Times New Roman" w:eastAsia="Times New Roman" w:hAnsi="Times New Roman" w:cs="Times New Roman" w:hint="default"/>
        <w:spacing w:val="0"/>
        <w:w w:val="110"/>
        <w:lang w:val="es-ES" w:eastAsia="en-US" w:bidi="ar-SA"/>
      </w:rPr>
    </w:lvl>
    <w:lvl w:ilvl="1" w:tplc="BD4802DC">
      <w:numFmt w:val="bullet"/>
      <w:lvlText w:val="•"/>
      <w:lvlJc w:val="left"/>
      <w:pPr>
        <w:ind w:left="2725" w:hanging="143"/>
      </w:pPr>
      <w:rPr>
        <w:rFonts w:hint="default"/>
        <w:lang w:val="es-ES" w:eastAsia="en-US" w:bidi="ar-SA"/>
      </w:rPr>
    </w:lvl>
    <w:lvl w:ilvl="2" w:tplc="295ACDB8">
      <w:numFmt w:val="bullet"/>
      <w:lvlText w:val="•"/>
      <w:lvlJc w:val="left"/>
      <w:pPr>
        <w:ind w:left="3650" w:hanging="143"/>
      </w:pPr>
      <w:rPr>
        <w:rFonts w:hint="default"/>
        <w:lang w:val="es-ES" w:eastAsia="en-US" w:bidi="ar-SA"/>
      </w:rPr>
    </w:lvl>
    <w:lvl w:ilvl="3" w:tplc="A1FCE42A">
      <w:numFmt w:val="bullet"/>
      <w:lvlText w:val="•"/>
      <w:lvlJc w:val="left"/>
      <w:pPr>
        <w:ind w:left="4575" w:hanging="143"/>
      </w:pPr>
      <w:rPr>
        <w:rFonts w:hint="default"/>
        <w:lang w:val="es-ES" w:eastAsia="en-US" w:bidi="ar-SA"/>
      </w:rPr>
    </w:lvl>
    <w:lvl w:ilvl="4" w:tplc="AF9679BC">
      <w:numFmt w:val="bullet"/>
      <w:lvlText w:val="•"/>
      <w:lvlJc w:val="left"/>
      <w:pPr>
        <w:ind w:left="5500" w:hanging="143"/>
      </w:pPr>
      <w:rPr>
        <w:rFonts w:hint="default"/>
        <w:lang w:val="es-ES" w:eastAsia="en-US" w:bidi="ar-SA"/>
      </w:rPr>
    </w:lvl>
    <w:lvl w:ilvl="5" w:tplc="ADB803A4">
      <w:numFmt w:val="bullet"/>
      <w:lvlText w:val="•"/>
      <w:lvlJc w:val="left"/>
      <w:pPr>
        <w:ind w:left="6425" w:hanging="143"/>
      </w:pPr>
      <w:rPr>
        <w:rFonts w:hint="default"/>
        <w:lang w:val="es-ES" w:eastAsia="en-US" w:bidi="ar-SA"/>
      </w:rPr>
    </w:lvl>
    <w:lvl w:ilvl="6" w:tplc="F53A3AF6">
      <w:numFmt w:val="bullet"/>
      <w:lvlText w:val="•"/>
      <w:lvlJc w:val="left"/>
      <w:pPr>
        <w:ind w:left="7350" w:hanging="143"/>
      </w:pPr>
      <w:rPr>
        <w:rFonts w:hint="default"/>
        <w:lang w:val="es-ES" w:eastAsia="en-US" w:bidi="ar-SA"/>
      </w:rPr>
    </w:lvl>
    <w:lvl w:ilvl="7" w:tplc="4C6C3758">
      <w:numFmt w:val="bullet"/>
      <w:lvlText w:val="•"/>
      <w:lvlJc w:val="left"/>
      <w:pPr>
        <w:ind w:left="8275" w:hanging="143"/>
      </w:pPr>
      <w:rPr>
        <w:rFonts w:hint="default"/>
        <w:lang w:val="es-ES" w:eastAsia="en-US" w:bidi="ar-SA"/>
      </w:rPr>
    </w:lvl>
    <w:lvl w:ilvl="8" w:tplc="B452352A">
      <w:numFmt w:val="bullet"/>
      <w:lvlText w:val="•"/>
      <w:lvlJc w:val="left"/>
      <w:pPr>
        <w:ind w:left="9200" w:hanging="143"/>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56656"/>
    <w:rsid w:val="006335ED"/>
    <w:rsid w:val="00E23C22"/>
    <w:rsid w:val="00F566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1E922"/>
  <w15:docId w15:val="{F92894C7-C11E-4C42-999A-2849E301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66"/>
      <w:outlineLvl w:val="0"/>
    </w:pPr>
    <w:rPr>
      <w:b/>
      <w:bCs/>
      <w:sz w:val="24"/>
      <w:szCs w:val="24"/>
    </w:rPr>
  </w:style>
  <w:style w:type="paragraph" w:styleId="Ttulo2">
    <w:name w:val="heading 2"/>
    <w:basedOn w:val="Normal"/>
    <w:uiPriority w:val="9"/>
    <w:unhideWhenUsed/>
    <w:qFormat/>
    <w:pPr>
      <w:ind w:left="1656"/>
      <w:outlineLvl w:val="1"/>
    </w:pPr>
    <w:rPr>
      <w:b/>
      <w:bCs/>
      <w:sz w:val="23"/>
      <w:szCs w:val="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line="488" w:lineRule="exact"/>
    </w:pPr>
    <w:rPr>
      <w:sz w:val="44"/>
      <w:szCs w:val="44"/>
    </w:rPr>
  </w:style>
  <w:style w:type="paragraph" w:styleId="Prrafodelista">
    <w:name w:val="List Paragraph"/>
    <w:basedOn w:val="Normal"/>
    <w:uiPriority w:val="1"/>
    <w:qFormat/>
    <w:pPr>
      <w:ind w:left="1796" w:right="141" w:hanging="133"/>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335ED"/>
    <w:pPr>
      <w:tabs>
        <w:tab w:val="center" w:pos="4252"/>
        <w:tab w:val="right" w:pos="8504"/>
      </w:tabs>
    </w:pPr>
  </w:style>
  <w:style w:type="character" w:customStyle="1" w:styleId="EncabezadoCar">
    <w:name w:val="Encabezado Car"/>
    <w:basedOn w:val="Fuentedeprrafopredeter"/>
    <w:link w:val="Encabezado"/>
    <w:uiPriority w:val="99"/>
    <w:rsid w:val="006335ED"/>
    <w:rPr>
      <w:rFonts w:ascii="Times New Roman" w:eastAsia="Times New Roman" w:hAnsi="Times New Roman" w:cs="Times New Roman"/>
      <w:lang w:val="es-ES"/>
    </w:rPr>
  </w:style>
  <w:style w:type="paragraph" w:styleId="Piedepgina">
    <w:name w:val="footer"/>
    <w:basedOn w:val="Normal"/>
    <w:link w:val="PiedepginaCar"/>
    <w:uiPriority w:val="99"/>
    <w:unhideWhenUsed/>
    <w:rsid w:val="006335ED"/>
    <w:pPr>
      <w:tabs>
        <w:tab w:val="center" w:pos="4252"/>
        <w:tab w:val="right" w:pos="8504"/>
      </w:tabs>
    </w:pPr>
  </w:style>
  <w:style w:type="character" w:customStyle="1" w:styleId="PiedepginaCar">
    <w:name w:val="Pie de página Car"/>
    <w:basedOn w:val="Fuentedeprrafopredeter"/>
    <w:link w:val="Piedepgina"/>
    <w:uiPriority w:val="99"/>
    <w:rsid w:val="006335ED"/>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footer" Target="footer2.xm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image" Target="media/image16.jpe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3.jpe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1497</Words>
  <Characters>8238</Characters>
  <Application>Microsoft Office Word</Application>
  <DocSecurity>0</DocSecurity>
  <Lines>68</Lines>
  <Paragraphs>19</Paragraphs>
  <ScaleCrop>false</ScaleCrop>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SKM_C45825042510510</dc:title>
  <cp:lastModifiedBy>Jose Gregorio Rodríguez</cp:lastModifiedBy>
  <cp:revision>2</cp:revision>
  <dcterms:created xsi:type="dcterms:W3CDTF">2026-06-22T08:03:00Z</dcterms:created>
  <dcterms:modified xsi:type="dcterms:W3CDTF">2026-06-22T08:06:00Z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2025-04-25T00:00:00Z</vt:filetime>
  </property>
  <property fmtid="{D5CDD505-2E9C-101B-9397-08002B2CF9AE}" pid="3" name="Creator">
    <vt:lpwstr>KM_C458</vt:lpwstr>
  </property>
  <property fmtid="{D5CDD505-2E9C-101B-9397-08002B2CF9AE}" pid="4" name="LastSaved">
    <vt:filetime>2026-06-22T00:00:00Z</vt:filetime>
  </property>
  <property fmtid="{D5CDD505-2E9C-101B-9397-08002B2CF9AE}" pid="5" name="Producer">
    <vt:lpwstr>KONICA MINOLTA bizhub C458</vt:lpwstr>
  </property>
</Properties>
</file>